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5A41" w14:textId="77777777" w:rsidR="00111112" w:rsidRDefault="00111112" w:rsidP="00111112">
      <w:pPr>
        <w:ind w:left="62" w:right="62"/>
        <w:jc w:val="center"/>
        <w:rPr>
          <w:b/>
          <w:sz w:val="24"/>
          <w:szCs w:val="24"/>
        </w:rPr>
      </w:pPr>
      <w:r w:rsidRPr="00111112">
        <w:rPr>
          <w:b/>
          <w:sz w:val="24"/>
          <w:szCs w:val="24"/>
        </w:rPr>
        <w:t xml:space="preserve">ALLEGATO G BIS </w:t>
      </w:r>
    </w:p>
    <w:p w14:paraId="62B972E3" w14:textId="77777777" w:rsidR="00B33654" w:rsidRDefault="00B33654" w:rsidP="00111112">
      <w:pPr>
        <w:ind w:left="62" w:right="62"/>
        <w:jc w:val="center"/>
        <w:rPr>
          <w:b/>
          <w:sz w:val="24"/>
          <w:szCs w:val="24"/>
        </w:rPr>
      </w:pPr>
    </w:p>
    <w:p w14:paraId="7F795CD5" w14:textId="77777777" w:rsidR="007B132B" w:rsidRPr="00111112" w:rsidRDefault="00111112" w:rsidP="00111112">
      <w:pPr>
        <w:ind w:left="62" w:right="62"/>
        <w:jc w:val="center"/>
        <w:rPr>
          <w:b/>
          <w:sz w:val="24"/>
          <w:szCs w:val="24"/>
        </w:rPr>
      </w:pPr>
      <w:r w:rsidRPr="00111112">
        <w:rPr>
          <w:b/>
          <w:sz w:val="24"/>
          <w:szCs w:val="24"/>
        </w:rPr>
        <w:t>DICHIARAZIONE INTEGRATIVA ALLA DOMANDA DI PARTECIPAZIONE</w:t>
      </w:r>
    </w:p>
    <w:p w14:paraId="6DEB4692" w14:textId="77777777" w:rsidR="00111112" w:rsidRDefault="00111112" w:rsidP="007B132B">
      <w:pPr>
        <w:ind w:left="62" w:right="62"/>
        <w:rPr>
          <w:sz w:val="24"/>
          <w:szCs w:val="24"/>
        </w:rPr>
      </w:pPr>
    </w:p>
    <w:p w14:paraId="75FF3E28" w14:textId="77777777" w:rsidR="007B132B" w:rsidRDefault="007B132B" w:rsidP="007B132B">
      <w:pPr>
        <w:ind w:left="62" w:right="62"/>
        <w:rPr>
          <w:sz w:val="24"/>
          <w:szCs w:val="24"/>
        </w:rPr>
      </w:pPr>
    </w:p>
    <w:p w14:paraId="5C006CC1" w14:textId="77777777" w:rsidR="00111112" w:rsidRPr="002F4A76" w:rsidRDefault="00111112" w:rsidP="0060024B">
      <w:pPr>
        <w:spacing w:after="1" w:line="357" w:lineRule="auto"/>
        <w:ind w:left="-5" w:hanging="10"/>
        <w:rPr>
          <w:sz w:val="24"/>
          <w:szCs w:val="24"/>
        </w:rPr>
      </w:pPr>
      <w:r w:rsidRPr="002F4A76">
        <w:rPr>
          <w:rFonts w:eastAsia="Candara"/>
          <w:sz w:val="24"/>
          <w:szCs w:val="24"/>
        </w:rPr>
        <w:t xml:space="preserve">Il sottoscritto </w:t>
      </w:r>
      <w:r w:rsidR="0060024B"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nato a </w:t>
      </w:r>
      <w:r w:rsidR="0060024B"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il </w:t>
      </w:r>
      <w:r w:rsidR="0060024B"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in qualità di </w:t>
      </w:r>
      <w:r w:rsidR="0060024B">
        <w:rPr>
          <w:sz w:val="24"/>
          <w:szCs w:val="24"/>
        </w:rPr>
        <w:t xml:space="preserve">………………………………………. </w:t>
      </w:r>
      <w:r w:rsidRPr="002F4A76">
        <w:rPr>
          <w:rFonts w:eastAsia="Candara"/>
          <w:sz w:val="24"/>
          <w:szCs w:val="24"/>
        </w:rPr>
        <w:t>dell</w:t>
      </w:r>
      <w:r w:rsidR="0060024B">
        <w:rPr>
          <w:rFonts w:eastAsia="Candara"/>
          <w:sz w:val="24"/>
          <w:szCs w:val="24"/>
        </w:rPr>
        <w:t>’oper</w:t>
      </w:r>
      <w:r w:rsidRPr="002F4A76">
        <w:rPr>
          <w:rFonts w:eastAsia="Candara"/>
          <w:sz w:val="24"/>
          <w:szCs w:val="24"/>
        </w:rPr>
        <w:t>a</w:t>
      </w:r>
      <w:r w:rsidR="0060024B">
        <w:rPr>
          <w:rFonts w:eastAsia="Candara"/>
          <w:sz w:val="24"/>
          <w:szCs w:val="24"/>
        </w:rPr>
        <w:t xml:space="preserve">tore economico </w:t>
      </w:r>
      <w:r w:rsidR="0060024B">
        <w:rPr>
          <w:sz w:val="24"/>
          <w:szCs w:val="24"/>
        </w:rPr>
        <w:t>………………………………</w:t>
      </w:r>
      <w:r w:rsidRPr="002F4A76">
        <w:rPr>
          <w:rFonts w:eastAsia="Candara"/>
          <w:sz w:val="24"/>
          <w:szCs w:val="24"/>
        </w:rPr>
        <w:t xml:space="preserve"> </w:t>
      </w:r>
      <w:r w:rsidR="0060024B">
        <w:rPr>
          <w:rFonts w:eastAsia="Candara"/>
          <w:sz w:val="24"/>
          <w:szCs w:val="24"/>
        </w:rPr>
        <w:t>con</w:t>
      </w:r>
      <w:r w:rsidRPr="002F4A76">
        <w:rPr>
          <w:rFonts w:eastAsia="Candara"/>
          <w:sz w:val="24"/>
          <w:szCs w:val="24"/>
        </w:rPr>
        <w:t xml:space="preserve"> sede legale </w:t>
      </w:r>
      <w:r w:rsidR="0060024B"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</w:t>
      </w:r>
      <w:r w:rsidR="0060024B">
        <w:rPr>
          <w:rFonts w:eastAsia="Candara"/>
          <w:sz w:val="24"/>
          <w:szCs w:val="24"/>
        </w:rPr>
        <w:t>[</w:t>
      </w:r>
      <w:r w:rsidR="0060024B" w:rsidRPr="0060024B">
        <w:rPr>
          <w:rFonts w:eastAsia="Candara"/>
          <w:i/>
          <w:sz w:val="24"/>
          <w:szCs w:val="24"/>
        </w:rPr>
        <w:t>eventuale</w:t>
      </w:r>
      <w:r w:rsidR="0060024B">
        <w:rPr>
          <w:rFonts w:eastAsia="Candara"/>
          <w:sz w:val="24"/>
          <w:szCs w:val="24"/>
        </w:rPr>
        <w:t xml:space="preserve">] </w:t>
      </w:r>
      <w:r w:rsidRPr="002F4A76">
        <w:rPr>
          <w:rFonts w:eastAsia="Candara"/>
          <w:sz w:val="24"/>
          <w:szCs w:val="24"/>
        </w:rPr>
        <w:t xml:space="preserve">sede operativa </w:t>
      </w:r>
      <w:r w:rsidR="0060024B"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n. di telefono </w:t>
      </w:r>
      <w:r w:rsidR="0060024B">
        <w:rPr>
          <w:sz w:val="24"/>
          <w:szCs w:val="24"/>
        </w:rPr>
        <w:t xml:space="preserve">……………… </w:t>
      </w:r>
      <w:r w:rsidRPr="002F4A76">
        <w:rPr>
          <w:rFonts w:eastAsia="Candara"/>
          <w:sz w:val="24"/>
          <w:szCs w:val="24"/>
        </w:rPr>
        <w:t xml:space="preserve">Codice Fiscale </w:t>
      </w:r>
      <w:r w:rsidR="0060024B">
        <w:rPr>
          <w:sz w:val="24"/>
          <w:szCs w:val="24"/>
        </w:rPr>
        <w:t>………………………</w:t>
      </w:r>
      <w:r w:rsidR="00AF3B53">
        <w:rPr>
          <w:rFonts w:eastAsia="Candara"/>
          <w:sz w:val="24"/>
          <w:szCs w:val="24"/>
        </w:rPr>
        <w:t xml:space="preserve"> Partita IVA</w:t>
      </w:r>
      <w:r w:rsidR="007B2473">
        <w:rPr>
          <w:rFonts w:eastAsia="Candara"/>
          <w:sz w:val="24"/>
          <w:szCs w:val="24"/>
        </w:rPr>
        <w:t xml:space="preserve"> </w:t>
      </w:r>
      <w:r w:rsidR="0060024B">
        <w:rPr>
          <w:sz w:val="24"/>
          <w:szCs w:val="24"/>
        </w:rPr>
        <w:t>………………………………………………….</w:t>
      </w:r>
      <w:r w:rsidRPr="002F4A76">
        <w:rPr>
          <w:rFonts w:eastAsia="Candara"/>
          <w:b/>
          <w:i/>
          <w:sz w:val="24"/>
          <w:szCs w:val="24"/>
        </w:rPr>
        <w:t xml:space="preserve"> </w:t>
      </w:r>
    </w:p>
    <w:p w14:paraId="17591B6E" w14:textId="77777777" w:rsidR="00111112" w:rsidRPr="002F4A76" w:rsidRDefault="00111112" w:rsidP="00111112">
      <w:pPr>
        <w:spacing w:after="138" w:line="249" w:lineRule="auto"/>
        <w:ind w:left="-5" w:hanging="10"/>
        <w:rPr>
          <w:sz w:val="24"/>
          <w:szCs w:val="24"/>
        </w:rPr>
      </w:pPr>
    </w:p>
    <w:p w14:paraId="507E1357" w14:textId="77777777" w:rsidR="0060024B" w:rsidRPr="002F4A76" w:rsidRDefault="0060024B" w:rsidP="0060024B">
      <w:pPr>
        <w:spacing w:after="1" w:line="357" w:lineRule="auto"/>
        <w:ind w:left="-5" w:hanging="10"/>
        <w:rPr>
          <w:sz w:val="24"/>
          <w:szCs w:val="24"/>
        </w:rPr>
      </w:pPr>
      <w:r w:rsidRPr="002F4A76">
        <w:rPr>
          <w:rFonts w:eastAsia="Candara"/>
          <w:sz w:val="24"/>
          <w:szCs w:val="24"/>
        </w:rPr>
        <w:t xml:space="preserve">Il sottoscritto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nato a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il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in qualità di </w:t>
      </w:r>
      <w:r>
        <w:rPr>
          <w:sz w:val="24"/>
          <w:szCs w:val="24"/>
        </w:rPr>
        <w:t xml:space="preserve">………………………………………. </w:t>
      </w:r>
      <w:r w:rsidRPr="002F4A76">
        <w:rPr>
          <w:rFonts w:eastAsia="Candara"/>
          <w:sz w:val="24"/>
          <w:szCs w:val="24"/>
        </w:rPr>
        <w:t>dell</w:t>
      </w:r>
      <w:r>
        <w:rPr>
          <w:rFonts w:eastAsia="Candara"/>
          <w:sz w:val="24"/>
          <w:szCs w:val="24"/>
        </w:rPr>
        <w:t>’oper</w:t>
      </w:r>
      <w:r w:rsidRPr="002F4A76">
        <w:rPr>
          <w:rFonts w:eastAsia="Candara"/>
          <w:sz w:val="24"/>
          <w:szCs w:val="24"/>
        </w:rPr>
        <w:t>a</w:t>
      </w:r>
      <w:r>
        <w:rPr>
          <w:rFonts w:eastAsia="Candara"/>
          <w:sz w:val="24"/>
          <w:szCs w:val="24"/>
        </w:rPr>
        <w:t xml:space="preserve">tore economico </w:t>
      </w:r>
      <w:r>
        <w:rPr>
          <w:sz w:val="24"/>
          <w:szCs w:val="24"/>
        </w:rPr>
        <w:t>………………………………</w:t>
      </w:r>
      <w:r w:rsidRPr="002F4A76">
        <w:rPr>
          <w:rFonts w:eastAsia="Candara"/>
          <w:sz w:val="24"/>
          <w:szCs w:val="24"/>
        </w:rPr>
        <w:t xml:space="preserve"> </w:t>
      </w:r>
      <w:r>
        <w:rPr>
          <w:rFonts w:eastAsia="Candara"/>
          <w:sz w:val="24"/>
          <w:szCs w:val="24"/>
        </w:rPr>
        <w:t>con</w:t>
      </w:r>
      <w:r w:rsidRPr="002F4A76">
        <w:rPr>
          <w:rFonts w:eastAsia="Candara"/>
          <w:sz w:val="24"/>
          <w:szCs w:val="24"/>
        </w:rPr>
        <w:t xml:space="preserve"> sede legale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</w:t>
      </w:r>
      <w:r>
        <w:rPr>
          <w:rFonts w:eastAsia="Candara"/>
          <w:sz w:val="24"/>
          <w:szCs w:val="24"/>
        </w:rPr>
        <w:t>[</w:t>
      </w:r>
      <w:r w:rsidRPr="0060024B">
        <w:rPr>
          <w:rFonts w:eastAsia="Candara"/>
          <w:i/>
          <w:sz w:val="24"/>
          <w:szCs w:val="24"/>
        </w:rPr>
        <w:t>eventuale</w:t>
      </w:r>
      <w:r>
        <w:rPr>
          <w:rFonts w:eastAsia="Candara"/>
          <w:sz w:val="24"/>
          <w:szCs w:val="24"/>
        </w:rPr>
        <w:t xml:space="preserve">] </w:t>
      </w:r>
      <w:r w:rsidRPr="002F4A76">
        <w:rPr>
          <w:rFonts w:eastAsia="Candara"/>
          <w:sz w:val="24"/>
          <w:szCs w:val="24"/>
        </w:rPr>
        <w:t xml:space="preserve">sede operativa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n. di telefono </w:t>
      </w:r>
      <w:r>
        <w:rPr>
          <w:sz w:val="24"/>
          <w:szCs w:val="24"/>
        </w:rPr>
        <w:t xml:space="preserve">……………… </w:t>
      </w:r>
      <w:r w:rsidRPr="002F4A76">
        <w:rPr>
          <w:rFonts w:eastAsia="Candara"/>
          <w:sz w:val="24"/>
          <w:szCs w:val="24"/>
        </w:rPr>
        <w:t xml:space="preserve">Codice Fiscale </w:t>
      </w:r>
      <w:r>
        <w:rPr>
          <w:sz w:val="24"/>
          <w:szCs w:val="24"/>
        </w:rPr>
        <w:t>………………………</w:t>
      </w:r>
      <w:r w:rsidRPr="002F4A76">
        <w:rPr>
          <w:rFonts w:eastAsia="Candara"/>
          <w:sz w:val="24"/>
          <w:szCs w:val="24"/>
        </w:rPr>
        <w:t xml:space="preserve"> Partita IVA </w:t>
      </w:r>
      <w:r>
        <w:rPr>
          <w:sz w:val="24"/>
          <w:szCs w:val="24"/>
        </w:rPr>
        <w:t>………………………………………………….</w:t>
      </w:r>
      <w:r w:rsidRPr="002F4A76">
        <w:rPr>
          <w:rFonts w:eastAsia="Candara"/>
          <w:b/>
          <w:i/>
          <w:sz w:val="24"/>
          <w:szCs w:val="24"/>
        </w:rPr>
        <w:t xml:space="preserve"> </w:t>
      </w:r>
    </w:p>
    <w:p w14:paraId="0FB8DC48" w14:textId="77777777" w:rsidR="00111112" w:rsidRDefault="00111112" w:rsidP="00111112">
      <w:pPr>
        <w:spacing w:after="33"/>
        <w:rPr>
          <w:sz w:val="24"/>
          <w:szCs w:val="24"/>
        </w:rPr>
      </w:pPr>
    </w:p>
    <w:p w14:paraId="41E76A4E" w14:textId="77777777" w:rsidR="0060024B" w:rsidRPr="002F4A76" w:rsidRDefault="0060024B" w:rsidP="0060024B">
      <w:pPr>
        <w:spacing w:after="1" w:line="357" w:lineRule="auto"/>
        <w:ind w:left="-5" w:hanging="10"/>
        <w:rPr>
          <w:sz w:val="24"/>
          <w:szCs w:val="24"/>
        </w:rPr>
      </w:pPr>
      <w:r w:rsidRPr="002F4A76">
        <w:rPr>
          <w:rFonts w:eastAsia="Candara"/>
          <w:sz w:val="24"/>
          <w:szCs w:val="24"/>
        </w:rPr>
        <w:t xml:space="preserve">Il sottoscritto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nato a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il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in qualità di </w:t>
      </w:r>
      <w:r>
        <w:rPr>
          <w:sz w:val="24"/>
          <w:szCs w:val="24"/>
        </w:rPr>
        <w:t xml:space="preserve">………………………………………. </w:t>
      </w:r>
      <w:r w:rsidRPr="002F4A76">
        <w:rPr>
          <w:rFonts w:eastAsia="Candara"/>
          <w:sz w:val="24"/>
          <w:szCs w:val="24"/>
        </w:rPr>
        <w:t>dell</w:t>
      </w:r>
      <w:r>
        <w:rPr>
          <w:rFonts w:eastAsia="Candara"/>
          <w:sz w:val="24"/>
          <w:szCs w:val="24"/>
        </w:rPr>
        <w:t>’oper</w:t>
      </w:r>
      <w:r w:rsidRPr="002F4A76">
        <w:rPr>
          <w:rFonts w:eastAsia="Candara"/>
          <w:sz w:val="24"/>
          <w:szCs w:val="24"/>
        </w:rPr>
        <w:t>a</w:t>
      </w:r>
      <w:r>
        <w:rPr>
          <w:rFonts w:eastAsia="Candara"/>
          <w:sz w:val="24"/>
          <w:szCs w:val="24"/>
        </w:rPr>
        <w:t xml:space="preserve">tore economico </w:t>
      </w:r>
      <w:r>
        <w:rPr>
          <w:sz w:val="24"/>
          <w:szCs w:val="24"/>
        </w:rPr>
        <w:t>………………………………</w:t>
      </w:r>
      <w:r w:rsidRPr="002F4A76">
        <w:rPr>
          <w:rFonts w:eastAsia="Candara"/>
          <w:sz w:val="24"/>
          <w:szCs w:val="24"/>
        </w:rPr>
        <w:t xml:space="preserve"> </w:t>
      </w:r>
      <w:r>
        <w:rPr>
          <w:rFonts w:eastAsia="Candara"/>
          <w:sz w:val="24"/>
          <w:szCs w:val="24"/>
        </w:rPr>
        <w:t>con</w:t>
      </w:r>
      <w:r w:rsidRPr="002F4A76">
        <w:rPr>
          <w:rFonts w:eastAsia="Candara"/>
          <w:sz w:val="24"/>
          <w:szCs w:val="24"/>
        </w:rPr>
        <w:t xml:space="preserve"> sede legale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</w:t>
      </w:r>
      <w:r>
        <w:rPr>
          <w:rFonts w:eastAsia="Candara"/>
          <w:sz w:val="24"/>
          <w:szCs w:val="24"/>
        </w:rPr>
        <w:t>[</w:t>
      </w:r>
      <w:r w:rsidRPr="0060024B">
        <w:rPr>
          <w:rFonts w:eastAsia="Candara"/>
          <w:i/>
          <w:sz w:val="24"/>
          <w:szCs w:val="24"/>
        </w:rPr>
        <w:t>eventuale</w:t>
      </w:r>
      <w:r>
        <w:rPr>
          <w:rFonts w:eastAsia="Candara"/>
          <w:sz w:val="24"/>
          <w:szCs w:val="24"/>
        </w:rPr>
        <w:t xml:space="preserve">] </w:t>
      </w:r>
      <w:r w:rsidRPr="002F4A76">
        <w:rPr>
          <w:rFonts w:eastAsia="Candara"/>
          <w:sz w:val="24"/>
          <w:szCs w:val="24"/>
        </w:rPr>
        <w:t xml:space="preserve">sede operativa </w:t>
      </w:r>
      <w:r>
        <w:rPr>
          <w:sz w:val="24"/>
          <w:szCs w:val="24"/>
        </w:rPr>
        <w:t>………………</w:t>
      </w:r>
      <w:r w:rsidRPr="002F4A76">
        <w:rPr>
          <w:rFonts w:eastAsia="Candara"/>
          <w:sz w:val="24"/>
          <w:szCs w:val="24"/>
        </w:rPr>
        <w:t xml:space="preserve"> n. di telefono </w:t>
      </w:r>
      <w:r>
        <w:rPr>
          <w:sz w:val="24"/>
          <w:szCs w:val="24"/>
        </w:rPr>
        <w:t xml:space="preserve">……………… </w:t>
      </w:r>
      <w:r w:rsidR="00AF3B53">
        <w:rPr>
          <w:sz w:val="24"/>
          <w:szCs w:val="24"/>
        </w:rPr>
        <w:t xml:space="preserve"> </w:t>
      </w:r>
      <w:r w:rsidRPr="002F4A76">
        <w:rPr>
          <w:rFonts w:eastAsia="Candara"/>
          <w:sz w:val="24"/>
          <w:szCs w:val="24"/>
        </w:rPr>
        <w:t xml:space="preserve">Codice Fiscale </w:t>
      </w:r>
      <w:r>
        <w:rPr>
          <w:sz w:val="24"/>
          <w:szCs w:val="24"/>
        </w:rPr>
        <w:t>………………………</w:t>
      </w:r>
      <w:r w:rsidRPr="002F4A76">
        <w:rPr>
          <w:rFonts w:eastAsia="Candara"/>
          <w:sz w:val="24"/>
          <w:szCs w:val="24"/>
        </w:rPr>
        <w:t xml:space="preserve"> Partita IVA </w:t>
      </w:r>
      <w:r>
        <w:rPr>
          <w:sz w:val="24"/>
          <w:szCs w:val="24"/>
        </w:rPr>
        <w:t>………………………………………………….</w:t>
      </w:r>
      <w:r w:rsidRPr="002F4A76">
        <w:rPr>
          <w:rFonts w:eastAsia="Candara"/>
          <w:b/>
          <w:i/>
          <w:sz w:val="24"/>
          <w:szCs w:val="24"/>
        </w:rPr>
        <w:t xml:space="preserve"> </w:t>
      </w:r>
    </w:p>
    <w:p w14:paraId="65E61C5C" w14:textId="77777777" w:rsidR="0060024B" w:rsidRPr="002F4A76" w:rsidRDefault="0060024B" w:rsidP="00111112">
      <w:pPr>
        <w:spacing w:after="33"/>
        <w:rPr>
          <w:sz w:val="24"/>
          <w:szCs w:val="24"/>
        </w:rPr>
      </w:pPr>
    </w:p>
    <w:p w14:paraId="47DAD016" w14:textId="77777777" w:rsidR="00111112" w:rsidRDefault="00111112" w:rsidP="00111112">
      <w:pPr>
        <w:spacing w:after="0"/>
        <w:ind w:left="10" w:right="6" w:hanging="10"/>
        <w:jc w:val="center"/>
        <w:rPr>
          <w:rFonts w:eastAsia="Candara"/>
          <w:b/>
          <w:sz w:val="24"/>
          <w:szCs w:val="24"/>
        </w:rPr>
      </w:pPr>
      <w:r w:rsidRPr="002F4A76">
        <w:rPr>
          <w:rFonts w:eastAsia="Candara"/>
          <w:b/>
          <w:sz w:val="24"/>
          <w:szCs w:val="24"/>
        </w:rPr>
        <w:t xml:space="preserve">DICHIARA/DICHIARANO </w:t>
      </w:r>
    </w:p>
    <w:p w14:paraId="306DAD97" w14:textId="77777777" w:rsidR="007B2473" w:rsidRPr="002F4A76" w:rsidRDefault="007B2473" w:rsidP="00111112">
      <w:pPr>
        <w:spacing w:after="0"/>
        <w:ind w:left="10" w:right="6" w:hanging="10"/>
        <w:jc w:val="center"/>
        <w:rPr>
          <w:sz w:val="24"/>
          <w:szCs w:val="24"/>
        </w:rPr>
      </w:pPr>
    </w:p>
    <w:p w14:paraId="7AA94C46" w14:textId="77777777" w:rsidR="00111112" w:rsidRDefault="00111112" w:rsidP="00111112">
      <w:pPr>
        <w:spacing w:after="1" w:line="249" w:lineRule="auto"/>
        <w:ind w:left="-5" w:hanging="10"/>
        <w:rPr>
          <w:rFonts w:eastAsia="Candara"/>
          <w:sz w:val="24"/>
          <w:szCs w:val="24"/>
        </w:rPr>
      </w:pPr>
    </w:p>
    <w:p w14:paraId="6E24BA87" w14:textId="77777777" w:rsidR="003B34E5" w:rsidRPr="0042629C" w:rsidRDefault="003B34E5" w:rsidP="007B2473">
      <w:pPr>
        <w:spacing w:after="1" w:line="357" w:lineRule="auto"/>
        <w:ind w:left="-5" w:hanging="10"/>
        <w:rPr>
          <w:sz w:val="24"/>
          <w:szCs w:val="24"/>
          <w:highlight w:val="yellow"/>
        </w:rPr>
      </w:pPr>
    </w:p>
    <w:p w14:paraId="1214C9E0" w14:textId="720D0D47" w:rsidR="007B2473" w:rsidRPr="002118F4" w:rsidRDefault="00826185" w:rsidP="007B2473">
      <w:pPr>
        <w:numPr>
          <w:ilvl w:val="0"/>
          <w:numId w:val="1"/>
        </w:numPr>
        <w:spacing w:after="116"/>
        <w:ind w:right="62" w:hanging="371"/>
        <w:rPr>
          <w:sz w:val="24"/>
          <w:szCs w:val="24"/>
        </w:rPr>
      </w:pPr>
      <w:r w:rsidRPr="002118F4">
        <w:rPr>
          <w:sz w:val="24"/>
          <w:szCs w:val="24"/>
        </w:rPr>
        <w:t>le parti del</w:t>
      </w:r>
      <w:r w:rsidR="009025C4" w:rsidRPr="002118F4">
        <w:rPr>
          <w:sz w:val="24"/>
          <w:szCs w:val="24"/>
        </w:rPr>
        <w:t>l’appalto di servizi</w:t>
      </w:r>
      <w:r w:rsidR="007B2473" w:rsidRPr="002118F4">
        <w:rPr>
          <w:sz w:val="24"/>
          <w:szCs w:val="24"/>
        </w:rPr>
        <w:t xml:space="preserve"> che saranno eseguite dal </w:t>
      </w:r>
      <w:r w:rsidR="00911D61" w:rsidRPr="002118F4">
        <w:rPr>
          <w:sz w:val="24"/>
          <w:szCs w:val="24"/>
        </w:rPr>
        <w:t>“</w:t>
      </w:r>
      <w:r w:rsidR="007B2473" w:rsidRPr="002118F4">
        <w:rPr>
          <w:sz w:val="24"/>
          <w:szCs w:val="24"/>
        </w:rPr>
        <w:t>concorrente singolo</w:t>
      </w:r>
      <w:r w:rsidR="00911D61" w:rsidRPr="002118F4">
        <w:rPr>
          <w:sz w:val="24"/>
          <w:szCs w:val="24"/>
        </w:rPr>
        <w:t>”</w:t>
      </w:r>
      <w:r w:rsidR="007B2473" w:rsidRPr="002118F4">
        <w:rPr>
          <w:sz w:val="24"/>
          <w:szCs w:val="24"/>
        </w:rPr>
        <w:t xml:space="preserve"> o in caso di </w:t>
      </w:r>
      <w:r w:rsidR="00911D61" w:rsidRPr="002118F4">
        <w:rPr>
          <w:sz w:val="24"/>
          <w:szCs w:val="24"/>
        </w:rPr>
        <w:t>“</w:t>
      </w:r>
      <w:r w:rsidR="007B2473" w:rsidRPr="002118F4">
        <w:rPr>
          <w:sz w:val="24"/>
          <w:szCs w:val="24"/>
        </w:rPr>
        <w:t>concorrente gruppo</w:t>
      </w:r>
      <w:r w:rsidR="00911D61" w:rsidRPr="002118F4">
        <w:rPr>
          <w:sz w:val="24"/>
          <w:szCs w:val="24"/>
        </w:rPr>
        <w:t>”</w:t>
      </w:r>
      <w:r w:rsidR="007B2473" w:rsidRPr="002118F4">
        <w:rPr>
          <w:sz w:val="24"/>
          <w:szCs w:val="24"/>
        </w:rPr>
        <w:t xml:space="preserve"> dai singoli operatori economici:</w:t>
      </w:r>
    </w:p>
    <w:p w14:paraId="42916187" w14:textId="77777777" w:rsidR="000F4315" w:rsidRPr="002118F4" w:rsidRDefault="000F4315" w:rsidP="007B2473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>SERVIZI SOCIO–SANITARI E ASSISTENZIALI (PRESTAZIONE PRINCIPALE)</w:t>
      </w:r>
    </w:p>
    <w:p w14:paraId="5E575900" w14:textId="77777777" w:rsidR="007B2473" w:rsidRPr="002118F4" w:rsidRDefault="007B2473" w:rsidP="007B2473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 </w:t>
      </w:r>
    </w:p>
    <w:p w14:paraId="57FE307C" w14:textId="77777777" w:rsidR="007B2473" w:rsidRPr="002118F4" w:rsidRDefault="007B2473" w:rsidP="007B2473">
      <w:pPr>
        <w:pStyle w:val="Paragrafoelenco"/>
        <w:spacing w:after="1" w:line="357" w:lineRule="auto"/>
        <w:ind w:left="805" w:firstLine="0"/>
        <w:rPr>
          <w:sz w:val="24"/>
          <w:szCs w:val="24"/>
        </w:rPr>
      </w:pPr>
      <w:r w:rsidRPr="002118F4">
        <w:rPr>
          <w:sz w:val="24"/>
          <w:szCs w:val="24"/>
        </w:rPr>
        <w:t>………………………………………………………………………………………………</w:t>
      </w:r>
    </w:p>
    <w:p w14:paraId="4D96FCEE" w14:textId="77777777" w:rsidR="00201FE2" w:rsidRPr="002118F4" w:rsidRDefault="007B2473" w:rsidP="00201FE2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  <w:r w:rsidR="00201FE2" w:rsidRPr="002118F4">
        <w:rPr>
          <w:sz w:val="24"/>
          <w:szCs w:val="24"/>
        </w:rPr>
        <w:t xml:space="preserve">SERVIZI DI PULIZIE AMBIENTALI E SANIFICAZIONE (PRESTAZIONE SECONDARIA) ………………………………………………………………………………………………  </w:t>
      </w:r>
    </w:p>
    <w:p w14:paraId="34722847" w14:textId="77777777" w:rsidR="00201FE2" w:rsidRPr="002118F4" w:rsidRDefault="00201FE2" w:rsidP="00201FE2">
      <w:pPr>
        <w:pStyle w:val="Paragrafoelenco"/>
        <w:spacing w:after="1" w:line="357" w:lineRule="auto"/>
        <w:ind w:left="805" w:firstLine="0"/>
        <w:rPr>
          <w:sz w:val="24"/>
          <w:szCs w:val="24"/>
        </w:rPr>
      </w:pPr>
      <w:r w:rsidRPr="002118F4">
        <w:rPr>
          <w:sz w:val="24"/>
          <w:szCs w:val="24"/>
        </w:rPr>
        <w:t>………………………………………………………………………………………………</w:t>
      </w:r>
    </w:p>
    <w:p w14:paraId="1A800243" w14:textId="77777777" w:rsidR="00201FE2" w:rsidRPr="002118F4" w:rsidRDefault="00201FE2" w:rsidP="00201FE2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lastRenderedPageBreak/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3BE38F58" w14:textId="77777777" w:rsidR="00201FE2" w:rsidRPr="002118F4" w:rsidRDefault="00201FE2" w:rsidP="00201FE2">
      <w:pPr>
        <w:pStyle w:val="Titolo1"/>
        <w:spacing w:after="125" w:line="259" w:lineRule="auto"/>
        <w:ind w:right="63"/>
        <w:rPr>
          <w:sz w:val="24"/>
          <w:szCs w:val="24"/>
        </w:rPr>
      </w:pPr>
      <w:r w:rsidRPr="002118F4">
        <w:rPr>
          <w:sz w:val="24"/>
          <w:szCs w:val="24"/>
        </w:rPr>
        <w:t xml:space="preserve">             SERVIZI DI PREPARAZIONE PASTI (PRESTAZIONE SECONDARIA) </w:t>
      </w:r>
    </w:p>
    <w:p w14:paraId="23FEF5FE" w14:textId="77777777" w:rsidR="00201FE2" w:rsidRPr="002118F4" w:rsidRDefault="00201FE2" w:rsidP="00201FE2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 </w:t>
      </w:r>
    </w:p>
    <w:p w14:paraId="072FCEA5" w14:textId="77777777" w:rsidR="00201FE2" w:rsidRPr="002118F4" w:rsidRDefault="00201FE2" w:rsidP="00201FE2">
      <w:pPr>
        <w:pStyle w:val="Paragrafoelenco"/>
        <w:spacing w:after="1" w:line="357" w:lineRule="auto"/>
        <w:ind w:left="805" w:firstLine="0"/>
        <w:rPr>
          <w:sz w:val="24"/>
          <w:szCs w:val="24"/>
        </w:rPr>
      </w:pPr>
      <w:r w:rsidRPr="002118F4">
        <w:rPr>
          <w:sz w:val="24"/>
          <w:szCs w:val="24"/>
        </w:rPr>
        <w:t>………………………………………………………………………………………………</w:t>
      </w:r>
    </w:p>
    <w:p w14:paraId="50173A5A" w14:textId="77777777" w:rsidR="00201FE2" w:rsidRPr="002118F4" w:rsidRDefault="00201FE2" w:rsidP="00201FE2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26266131" w14:textId="77777777" w:rsidR="00201FE2" w:rsidRPr="002118F4" w:rsidRDefault="00201FE2" w:rsidP="00201FE2">
      <w:pPr>
        <w:spacing w:after="116"/>
        <w:ind w:left="797" w:right="62" w:firstLine="0"/>
        <w:rPr>
          <w:sz w:val="24"/>
          <w:szCs w:val="24"/>
        </w:rPr>
      </w:pPr>
    </w:p>
    <w:p w14:paraId="296B6E1E" w14:textId="77777777" w:rsidR="0075105F" w:rsidRPr="002118F4" w:rsidRDefault="0075105F" w:rsidP="00E25197">
      <w:pPr>
        <w:numPr>
          <w:ilvl w:val="0"/>
          <w:numId w:val="1"/>
        </w:numPr>
        <w:spacing w:after="116"/>
        <w:ind w:right="62" w:hanging="371"/>
        <w:rPr>
          <w:sz w:val="24"/>
          <w:szCs w:val="24"/>
        </w:rPr>
      </w:pPr>
      <w:r w:rsidRPr="002118F4">
        <w:rPr>
          <w:sz w:val="24"/>
          <w:szCs w:val="24"/>
        </w:rPr>
        <w:t>PRESTAZIONI CHE SI INTENDONO SUBAPPALTARE</w:t>
      </w:r>
    </w:p>
    <w:p w14:paraId="196C3C28" w14:textId="77777777" w:rsidR="0075105F" w:rsidRPr="002118F4" w:rsidRDefault="0075105F" w:rsidP="00201FE2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In coerenza con quanto indicato nel D.G.U.E., si indicano </w:t>
      </w:r>
      <w:r w:rsidR="001236C9" w:rsidRPr="002118F4">
        <w:rPr>
          <w:sz w:val="24"/>
          <w:szCs w:val="24"/>
        </w:rPr>
        <w:t>le prestazioni/</w:t>
      </w:r>
      <w:r w:rsidRPr="002118F4">
        <w:rPr>
          <w:sz w:val="24"/>
          <w:szCs w:val="24"/>
        </w:rPr>
        <w:t>servizi che si intendono subappaltare nel rispetto dell’art.105, commi 1 e 2 del Codice e del</w:t>
      </w:r>
      <w:r w:rsidR="00E21A6C" w:rsidRPr="002118F4">
        <w:rPr>
          <w:sz w:val="24"/>
          <w:szCs w:val="24"/>
        </w:rPr>
        <w:t xml:space="preserve"> punto 8. SUBAPPALTO del disciplinare di gara</w:t>
      </w:r>
      <w:r w:rsidRPr="002118F4">
        <w:rPr>
          <w:sz w:val="24"/>
          <w:szCs w:val="24"/>
        </w:rPr>
        <w:t>:</w:t>
      </w:r>
    </w:p>
    <w:p w14:paraId="684C9A67" w14:textId="77777777" w:rsidR="0075105F" w:rsidRPr="002118F4" w:rsidRDefault="0075105F" w:rsidP="0075105F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 </w:t>
      </w:r>
    </w:p>
    <w:p w14:paraId="5DCC5362" w14:textId="77777777" w:rsidR="0075105F" w:rsidRPr="002118F4" w:rsidRDefault="0075105F" w:rsidP="0075105F">
      <w:pPr>
        <w:pStyle w:val="Paragrafoelenco"/>
        <w:spacing w:after="1" w:line="357" w:lineRule="auto"/>
        <w:ind w:left="805" w:firstLine="0"/>
        <w:rPr>
          <w:sz w:val="24"/>
          <w:szCs w:val="24"/>
        </w:rPr>
      </w:pPr>
      <w:r w:rsidRPr="002118F4">
        <w:rPr>
          <w:sz w:val="24"/>
          <w:szCs w:val="24"/>
        </w:rPr>
        <w:t>………………………………………………………………………………………………</w:t>
      </w:r>
    </w:p>
    <w:p w14:paraId="02A7BB02" w14:textId="77777777" w:rsidR="0075105F" w:rsidRPr="002118F4" w:rsidRDefault="0075105F" w:rsidP="0075105F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43C0C6F0" w14:textId="77777777" w:rsidR="00B47954" w:rsidRPr="002118F4" w:rsidRDefault="00B47954" w:rsidP="00B47954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14:paraId="559CAEB1" w14:textId="77777777" w:rsidR="00B47954" w:rsidRPr="002118F4" w:rsidRDefault="00B47954" w:rsidP="00B47954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14:paraId="76E69D68" w14:textId="77777777" w:rsidR="00B47954" w:rsidRPr="002118F4" w:rsidRDefault="00B47954" w:rsidP="00B47954">
      <w:pPr>
        <w:spacing w:after="116"/>
        <w:ind w:left="797" w:right="62" w:firstLine="0"/>
        <w:rPr>
          <w:sz w:val="24"/>
          <w:szCs w:val="24"/>
        </w:rPr>
      </w:pPr>
      <w:r w:rsidRPr="002118F4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14:paraId="77BDFE7C" w14:textId="77777777" w:rsidR="0075105F" w:rsidRPr="002118F4" w:rsidRDefault="0075105F" w:rsidP="00201FE2">
      <w:pPr>
        <w:spacing w:after="116"/>
        <w:ind w:left="797" w:right="62" w:firstLine="0"/>
        <w:rPr>
          <w:sz w:val="24"/>
          <w:szCs w:val="24"/>
        </w:rPr>
      </w:pPr>
    </w:p>
    <w:p w14:paraId="4ED8D52F" w14:textId="77777777" w:rsidR="0075105F" w:rsidRPr="002118F4" w:rsidRDefault="0075105F" w:rsidP="00201FE2">
      <w:pPr>
        <w:spacing w:after="116"/>
        <w:ind w:left="797" w:right="62" w:firstLine="0"/>
        <w:rPr>
          <w:sz w:val="24"/>
          <w:szCs w:val="24"/>
        </w:rPr>
      </w:pPr>
    </w:p>
    <w:p w14:paraId="1A1B45A0" w14:textId="0B06554C" w:rsidR="002C286B" w:rsidRPr="002118F4" w:rsidRDefault="002C286B" w:rsidP="00442ACF">
      <w:pPr>
        <w:spacing w:line="360" w:lineRule="auto"/>
        <w:ind w:left="429"/>
        <w:rPr>
          <w:sz w:val="24"/>
          <w:szCs w:val="24"/>
        </w:rPr>
      </w:pPr>
      <w:r w:rsidRPr="002118F4">
        <w:rPr>
          <w:sz w:val="24"/>
          <w:szCs w:val="24"/>
        </w:rPr>
        <w:t>Con riguardo</w:t>
      </w:r>
      <w:r w:rsidR="00442ACF" w:rsidRPr="002118F4">
        <w:rPr>
          <w:sz w:val="24"/>
          <w:szCs w:val="24"/>
        </w:rPr>
        <w:t xml:space="preserve"> alla</w:t>
      </w:r>
      <w:r w:rsidR="00FE45DD" w:rsidRPr="002118F4">
        <w:rPr>
          <w:sz w:val="24"/>
          <w:szCs w:val="24"/>
        </w:rPr>
        <w:t xml:space="preserve"> </w:t>
      </w:r>
      <w:r w:rsidR="00442ACF" w:rsidRPr="002118F4">
        <w:rPr>
          <w:sz w:val="24"/>
          <w:szCs w:val="24"/>
        </w:rPr>
        <w:t>PRESTAZIONE</w:t>
      </w:r>
      <w:r w:rsidR="005E064A" w:rsidRPr="002118F4">
        <w:rPr>
          <w:sz w:val="24"/>
          <w:szCs w:val="24"/>
        </w:rPr>
        <w:t xml:space="preserve"> PRINCIPALE </w:t>
      </w:r>
      <w:r w:rsidR="00F84F50" w:rsidRPr="002118F4">
        <w:rPr>
          <w:sz w:val="24"/>
          <w:szCs w:val="24"/>
        </w:rPr>
        <w:t>(SERVIZI SOCIO–SANITARI E ASSISTENZIALI)</w:t>
      </w:r>
      <w:r w:rsidRPr="002118F4">
        <w:rPr>
          <w:sz w:val="24"/>
          <w:szCs w:val="24"/>
        </w:rPr>
        <w:t>,</w:t>
      </w:r>
      <w:r w:rsidR="00FE45DD" w:rsidRPr="002118F4">
        <w:rPr>
          <w:sz w:val="24"/>
          <w:szCs w:val="24"/>
        </w:rPr>
        <w:t xml:space="preserve"> </w:t>
      </w:r>
      <w:r w:rsidR="00F84F50" w:rsidRPr="002118F4">
        <w:rPr>
          <w:sz w:val="24"/>
          <w:szCs w:val="24"/>
        </w:rPr>
        <w:t>alla PRESTAZIONE</w:t>
      </w:r>
      <w:r w:rsidR="00442ACF" w:rsidRPr="002118F4">
        <w:rPr>
          <w:sz w:val="24"/>
          <w:szCs w:val="24"/>
        </w:rPr>
        <w:t xml:space="preserve"> </w:t>
      </w:r>
      <w:r w:rsidR="00F84F50" w:rsidRPr="002118F4">
        <w:rPr>
          <w:sz w:val="24"/>
          <w:szCs w:val="24"/>
        </w:rPr>
        <w:t>SECONDARIA</w:t>
      </w:r>
      <w:r w:rsidR="00FE45DD" w:rsidRPr="002118F4">
        <w:rPr>
          <w:sz w:val="24"/>
          <w:szCs w:val="24"/>
        </w:rPr>
        <w:t xml:space="preserve"> </w:t>
      </w:r>
      <w:r w:rsidR="00F84F50" w:rsidRPr="002118F4">
        <w:rPr>
          <w:sz w:val="24"/>
          <w:szCs w:val="24"/>
        </w:rPr>
        <w:t xml:space="preserve">(SERVIZI DI PULIZIE AMBIENTALI E SANIFICAZIONE) e alla PRESTAZIONE SECONDARIA (SERVIZI DI PREPARAZIONE PASTI </w:t>
      </w:r>
      <w:r w:rsidRPr="002118F4">
        <w:rPr>
          <w:sz w:val="24"/>
          <w:szCs w:val="24"/>
        </w:rPr>
        <w:t xml:space="preserve">si dichiara di soddisfare i requisiti di idoneità professionale, di capacità economico-finanziaria e di capacità tecnico-professionale richiesti dalla </w:t>
      </w:r>
      <w:r w:rsidRPr="002118F4">
        <w:rPr>
          <w:i/>
          <w:sz w:val="24"/>
          <w:szCs w:val="24"/>
        </w:rPr>
        <w:t>lex specialis</w:t>
      </w:r>
      <w:r w:rsidRPr="002118F4">
        <w:rPr>
          <w:sz w:val="24"/>
          <w:szCs w:val="24"/>
        </w:rPr>
        <w:t xml:space="preserve"> </w:t>
      </w:r>
      <w:r w:rsidR="00982452" w:rsidRPr="002118F4">
        <w:rPr>
          <w:sz w:val="24"/>
          <w:szCs w:val="24"/>
        </w:rPr>
        <w:t>ai sensi dei punti 6., 7. e 8. del disciplinare di gara, con riguardo a</w:t>
      </w:r>
      <w:r w:rsidRPr="002118F4">
        <w:rPr>
          <w:sz w:val="24"/>
          <w:szCs w:val="24"/>
        </w:rPr>
        <w:t>lle prestazioni che si intendono direttamente eseguire e alle prestazioni che si intendono subappaltare.</w:t>
      </w:r>
      <w:r w:rsidR="00982452" w:rsidRPr="002118F4">
        <w:rPr>
          <w:sz w:val="24"/>
          <w:szCs w:val="24"/>
        </w:rPr>
        <w:t xml:space="preserve"> </w:t>
      </w:r>
    </w:p>
    <w:p w14:paraId="4BE4C926" w14:textId="77777777" w:rsidR="00087365" w:rsidRPr="002118F4" w:rsidRDefault="00087365" w:rsidP="00201FE2">
      <w:pPr>
        <w:spacing w:after="116"/>
        <w:ind w:left="797" w:right="62" w:firstLine="0"/>
        <w:rPr>
          <w:sz w:val="24"/>
          <w:szCs w:val="24"/>
        </w:rPr>
      </w:pPr>
    </w:p>
    <w:p w14:paraId="7D5FBE76" w14:textId="77777777" w:rsidR="00893270" w:rsidRPr="002118F4" w:rsidRDefault="00893270" w:rsidP="007B132B">
      <w:pPr>
        <w:pStyle w:val="Paragrafoelenco"/>
        <w:widowControl w:val="0"/>
        <w:tabs>
          <w:tab w:val="left" w:pos="1364"/>
        </w:tabs>
        <w:adjustRightInd w:val="0"/>
        <w:spacing w:line="360" w:lineRule="auto"/>
        <w:ind w:left="805" w:firstLine="0"/>
        <w:rPr>
          <w:sz w:val="24"/>
          <w:szCs w:val="24"/>
        </w:rPr>
      </w:pPr>
    </w:p>
    <w:p w14:paraId="5D1AB90A" w14:textId="77777777" w:rsidR="00893270" w:rsidRPr="002118F4" w:rsidRDefault="00893270" w:rsidP="00893270">
      <w:pPr>
        <w:pStyle w:val="Paragrafoelenco"/>
        <w:widowControl w:val="0"/>
        <w:numPr>
          <w:ilvl w:val="0"/>
          <w:numId w:val="1"/>
        </w:numPr>
        <w:tabs>
          <w:tab w:val="left" w:pos="1364"/>
        </w:tabs>
        <w:adjustRightInd w:val="0"/>
        <w:spacing w:line="360" w:lineRule="auto"/>
        <w:ind w:hanging="371"/>
        <w:rPr>
          <w:sz w:val="24"/>
          <w:szCs w:val="24"/>
        </w:rPr>
      </w:pPr>
      <w:r w:rsidRPr="002118F4">
        <w:rPr>
          <w:sz w:val="24"/>
          <w:szCs w:val="24"/>
        </w:rPr>
        <w:t>nel caso di consorzio di cooperative e imprese artigiane o di consorzio stabile di cui all’articolo 45, comma 2 lettera b) e c) del Codice, in coerenza con quanto indicato nell’allegato D formulario Documento di Gara Unico Europeo (D.G.U.E.), il consorzio indica quanto richiesto al punto 6.5</w:t>
      </w:r>
      <w:r w:rsidR="00EA149B" w:rsidRPr="002118F4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399E5B" w14:textId="77777777" w:rsidR="00607113" w:rsidRDefault="00A64970" w:rsidP="00483F31">
      <w:pPr>
        <w:pStyle w:val="Paragrafoelenco"/>
        <w:widowControl w:val="0"/>
        <w:tabs>
          <w:tab w:val="left" w:pos="1364"/>
        </w:tabs>
        <w:adjustRightInd w:val="0"/>
        <w:spacing w:line="360" w:lineRule="auto"/>
        <w:ind w:left="805" w:firstLine="0"/>
        <w:rPr>
          <w:sz w:val="24"/>
          <w:szCs w:val="24"/>
        </w:rPr>
      </w:pPr>
      <w:r>
        <w:rPr>
          <w:sz w:val="24"/>
          <w:szCs w:val="24"/>
        </w:rPr>
        <w:t>e</w:t>
      </w:r>
      <w:r w:rsidR="005B0334">
        <w:rPr>
          <w:sz w:val="24"/>
          <w:szCs w:val="24"/>
        </w:rPr>
        <w:t xml:space="preserve"> l</w:t>
      </w:r>
      <w:r w:rsidR="00483F31" w:rsidRPr="00483F31">
        <w:rPr>
          <w:sz w:val="24"/>
          <w:szCs w:val="24"/>
        </w:rPr>
        <w:t>e attività</w:t>
      </w:r>
      <w:r w:rsidR="005B0334">
        <w:rPr>
          <w:sz w:val="24"/>
          <w:szCs w:val="24"/>
        </w:rPr>
        <w:t>/prestazioni</w:t>
      </w:r>
      <w:r w:rsidR="00483F31" w:rsidRPr="00483F31">
        <w:rPr>
          <w:sz w:val="24"/>
          <w:szCs w:val="24"/>
        </w:rPr>
        <w:t xml:space="preserve"> che ciascun consorziato </w:t>
      </w:r>
      <w:r w:rsidR="00437225">
        <w:rPr>
          <w:sz w:val="24"/>
          <w:szCs w:val="24"/>
        </w:rPr>
        <w:t xml:space="preserve">eventualmente </w:t>
      </w:r>
      <w:r w:rsidR="00483F31" w:rsidRPr="00483F31">
        <w:rPr>
          <w:sz w:val="24"/>
          <w:szCs w:val="24"/>
        </w:rPr>
        <w:t>indicato ese</w:t>
      </w:r>
      <w:r>
        <w:rPr>
          <w:sz w:val="24"/>
          <w:szCs w:val="24"/>
        </w:rPr>
        <w:t>guirà in caso di aggiudicazione d</w:t>
      </w:r>
      <w:r w:rsidR="00483F31" w:rsidRPr="00483F31">
        <w:rPr>
          <w:sz w:val="24"/>
          <w:szCs w:val="24"/>
        </w:rPr>
        <w:t>el</w:t>
      </w:r>
      <w:r w:rsidR="00483F31">
        <w:rPr>
          <w:sz w:val="24"/>
          <w:szCs w:val="24"/>
        </w:rPr>
        <w:t>l’appalto…………………………………………………………………</w:t>
      </w:r>
    </w:p>
    <w:p w14:paraId="6E7CEE36" w14:textId="77777777" w:rsidR="00A64970" w:rsidRDefault="00A64970" w:rsidP="00483F31">
      <w:pPr>
        <w:pStyle w:val="Paragrafoelenco"/>
        <w:widowControl w:val="0"/>
        <w:tabs>
          <w:tab w:val="left" w:pos="1364"/>
        </w:tabs>
        <w:adjustRightInd w:val="0"/>
        <w:spacing w:line="360" w:lineRule="auto"/>
        <w:ind w:left="805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49CB6FB3" w14:textId="77777777" w:rsidR="00A64970" w:rsidRDefault="00A64970" w:rsidP="00483F31">
      <w:pPr>
        <w:pStyle w:val="Paragrafoelenco"/>
        <w:widowControl w:val="0"/>
        <w:tabs>
          <w:tab w:val="left" w:pos="1364"/>
        </w:tabs>
        <w:adjustRightInd w:val="0"/>
        <w:spacing w:line="360" w:lineRule="auto"/>
        <w:ind w:left="805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1C88F707" w14:textId="77777777" w:rsidR="00A64970" w:rsidRPr="00483F31" w:rsidRDefault="00A64970" w:rsidP="00483F31">
      <w:pPr>
        <w:pStyle w:val="Paragrafoelenco"/>
        <w:widowControl w:val="0"/>
        <w:tabs>
          <w:tab w:val="left" w:pos="1364"/>
        </w:tabs>
        <w:adjustRightInd w:val="0"/>
        <w:spacing w:line="360" w:lineRule="auto"/>
        <w:ind w:left="805" w:firstLine="0"/>
        <w:rPr>
          <w:sz w:val="24"/>
          <w:szCs w:val="24"/>
        </w:rPr>
      </w:pPr>
    </w:p>
    <w:p w14:paraId="4D798895" w14:textId="77777777" w:rsidR="007B132B" w:rsidRDefault="007B132B" w:rsidP="007B132B">
      <w:pPr>
        <w:numPr>
          <w:ilvl w:val="0"/>
          <w:numId w:val="1"/>
        </w:numPr>
        <w:spacing w:after="131"/>
        <w:ind w:right="62" w:hanging="360"/>
        <w:rPr>
          <w:sz w:val="24"/>
          <w:szCs w:val="24"/>
        </w:rPr>
      </w:pPr>
      <w:r w:rsidRPr="00DB097C">
        <w:rPr>
          <w:sz w:val="24"/>
          <w:szCs w:val="24"/>
        </w:rPr>
        <w:t>di non partecipare alla medesima gara in altra forma singola o associata, né come a</w:t>
      </w:r>
      <w:r>
        <w:rPr>
          <w:sz w:val="24"/>
          <w:szCs w:val="24"/>
        </w:rPr>
        <w:t>usiliaria per altro concorrente</w:t>
      </w:r>
      <w:r w:rsidRPr="00DB097C">
        <w:rPr>
          <w:sz w:val="24"/>
          <w:szCs w:val="24"/>
        </w:rPr>
        <w:t xml:space="preserve"> </w:t>
      </w:r>
    </w:p>
    <w:p w14:paraId="4A798914" w14:textId="11241472" w:rsidR="007B132B" w:rsidRPr="002118F4" w:rsidRDefault="00983205" w:rsidP="00225C41">
      <w:pPr>
        <w:numPr>
          <w:ilvl w:val="0"/>
          <w:numId w:val="1"/>
        </w:numPr>
        <w:spacing w:after="131"/>
        <w:ind w:right="62" w:hanging="360"/>
        <w:rPr>
          <w:color w:val="C00000"/>
          <w:sz w:val="24"/>
          <w:szCs w:val="24"/>
        </w:rPr>
      </w:pPr>
      <w:r w:rsidRPr="00983205">
        <w:rPr>
          <w:sz w:val="24"/>
          <w:szCs w:val="24"/>
        </w:rPr>
        <w:t xml:space="preserve">di accettare, senza condizione o riserva alcuna – avendone perfetta e particolareggiata conoscenza – tutte le norme e disposizioni contenute nel bando di gara, nel disciplinare di gara e relativi </w:t>
      </w:r>
      <w:r w:rsidRPr="002118F4">
        <w:rPr>
          <w:sz w:val="24"/>
          <w:szCs w:val="24"/>
        </w:rPr>
        <w:t xml:space="preserve">allegati, nelle risposte alle richieste di chiarimento e di </w:t>
      </w:r>
      <w:r w:rsidR="007B132B" w:rsidRPr="002118F4">
        <w:rPr>
          <w:sz w:val="24"/>
          <w:szCs w:val="24"/>
        </w:rPr>
        <w:t xml:space="preserve">accettare, senza </w:t>
      </w:r>
      <w:r w:rsidRPr="002118F4">
        <w:rPr>
          <w:sz w:val="24"/>
          <w:szCs w:val="24"/>
        </w:rPr>
        <w:t>condizione o riserva alcuna</w:t>
      </w:r>
      <w:r w:rsidR="007B132B" w:rsidRPr="002118F4">
        <w:rPr>
          <w:sz w:val="24"/>
          <w:szCs w:val="24"/>
        </w:rPr>
        <w:t xml:space="preserve"> i criteri ambientali minimi di cui al </w:t>
      </w:r>
      <w:r w:rsidR="007222EF" w:rsidRPr="002118F4">
        <w:rPr>
          <w:sz w:val="24"/>
          <w:szCs w:val="24"/>
        </w:rPr>
        <w:t>DM n. 65 del 10 marzo 2020 (per il servizio di ristorazione collettiva e fornitura di derrate alimentari) e al DM n. 51 del 29 gennaio 2021, modificato dal Decreto correttivo 24 settembre 2021 (per il servizio di pulizia e sanificazione di edifici e ambienti ad uso civile, sanitario e per i prodotti detergenti)</w:t>
      </w:r>
    </w:p>
    <w:p w14:paraId="338CB303" w14:textId="77777777" w:rsidR="007B132B" w:rsidRPr="00DB097C" w:rsidRDefault="007B132B" w:rsidP="007B132B">
      <w:pPr>
        <w:numPr>
          <w:ilvl w:val="0"/>
          <w:numId w:val="1"/>
        </w:numPr>
        <w:spacing w:after="117" w:line="269" w:lineRule="auto"/>
        <w:ind w:right="62" w:hanging="360"/>
        <w:rPr>
          <w:sz w:val="24"/>
          <w:szCs w:val="24"/>
        </w:rPr>
      </w:pPr>
      <w:r w:rsidRPr="00DB097C">
        <w:rPr>
          <w:sz w:val="24"/>
          <w:szCs w:val="24"/>
        </w:rPr>
        <w:t>di impegnarsi al rispetto della clausola soc</w:t>
      </w:r>
      <w:r>
        <w:rPr>
          <w:sz w:val="24"/>
          <w:szCs w:val="24"/>
        </w:rPr>
        <w:t>iale indicata nel bando di gara</w:t>
      </w:r>
      <w:r w:rsidRPr="00DB097C">
        <w:rPr>
          <w:sz w:val="24"/>
          <w:szCs w:val="24"/>
        </w:rPr>
        <w:t xml:space="preserve">  </w:t>
      </w:r>
    </w:p>
    <w:p w14:paraId="1601EDCE" w14:textId="77777777" w:rsidR="00E272BC" w:rsidRPr="00E272BC" w:rsidRDefault="007B132B" w:rsidP="007B132B">
      <w:pPr>
        <w:numPr>
          <w:ilvl w:val="0"/>
          <w:numId w:val="1"/>
        </w:numPr>
        <w:spacing w:after="145" w:line="325" w:lineRule="auto"/>
        <w:ind w:right="62" w:hanging="360"/>
        <w:rPr>
          <w:color w:val="auto"/>
          <w:sz w:val="24"/>
          <w:szCs w:val="24"/>
        </w:rPr>
      </w:pPr>
      <w:r w:rsidRPr="00E272BC">
        <w:rPr>
          <w:sz w:val="24"/>
          <w:szCs w:val="24"/>
        </w:rPr>
        <w:t>di impegnarsi a sottoscrivere la dichiarazione di conformità agli standard sociali minimi di cui all’allegato I al decreto del Ministero dell’Ambiente e della Tutela del Territorio e del Mare del 6 giugno 2012</w:t>
      </w:r>
      <w:r w:rsidR="00E272BC" w:rsidRPr="00E272BC">
        <w:rPr>
          <w:color w:val="auto"/>
          <w:sz w:val="24"/>
          <w:szCs w:val="24"/>
        </w:rPr>
        <w:t>;</w:t>
      </w:r>
    </w:p>
    <w:p w14:paraId="4BD90691" w14:textId="03FDD8EB" w:rsidR="007B132B" w:rsidRPr="00E272BC" w:rsidRDefault="007B132B" w:rsidP="007B132B">
      <w:pPr>
        <w:numPr>
          <w:ilvl w:val="0"/>
          <w:numId w:val="1"/>
        </w:numPr>
        <w:spacing w:after="145" w:line="325" w:lineRule="auto"/>
        <w:ind w:right="62" w:hanging="360"/>
        <w:rPr>
          <w:sz w:val="24"/>
          <w:szCs w:val="24"/>
        </w:rPr>
      </w:pPr>
      <w:r w:rsidRPr="00E272BC">
        <w:rPr>
          <w:sz w:val="24"/>
          <w:szCs w:val="24"/>
        </w:rPr>
        <w:t xml:space="preserve">di essere edotto degli obblighi derivanti dal Codice di comportamento adottato dalla stazione appaltante reperibile </w:t>
      </w:r>
      <w:r w:rsidR="003E2465">
        <w:rPr>
          <w:sz w:val="24"/>
          <w:szCs w:val="24"/>
        </w:rPr>
        <w:t xml:space="preserve">sul sito del Comune di Moretta: </w:t>
      </w:r>
      <w:r w:rsidR="003E2465" w:rsidRPr="003E2465">
        <w:rPr>
          <w:i/>
          <w:sz w:val="24"/>
          <w:szCs w:val="24"/>
        </w:rPr>
        <w:t>“Amministrazione trasparente/Atti generali/codice disciplinare e codice di condotta</w:t>
      </w:r>
      <w:r w:rsidR="003E2465" w:rsidRPr="003E2465">
        <w:rPr>
          <w:sz w:val="24"/>
          <w:szCs w:val="24"/>
        </w:rPr>
        <w:t>”</w:t>
      </w:r>
      <w:r w:rsidRPr="003E2465">
        <w:rPr>
          <w:sz w:val="24"/>
          <w:szCs w:val="24"/>
        </w:rPr>
        <w:t xml:space="preserve"> e di impegnarsi, in caso di aggiudicazione,</w:t>
      </w:r>
      <w:bookmarkStart w:id="0" w:name="_GoBack"/>
      <w:bookmarkEnd w:id="0"/>
      <w:r w:rsidRPr="00E272BC">
        <w:rPr>
          <w:sz w:val="24"/>
          <w:szCs w:val="24"/>
        </w:rPr>
        <w:t xml:space="preserve"> ad osservare e a far osservare ai propri dipendenti e collaboratori, per quanto applicabile, il suddetto codice, pena la risoluzione del contratto </w:t>
      </w:r>
    </w:p>
    <w:p w14:paraId="5FDDD2B3" w14:textId="77777777" w:rsidR="007B132B" w:rsidRDefault="007B132B" w:rsidP="007B132B">
      <w:pPr>
        <w:numPr>
          <w:ilvl w:val="0"/>
          <w:numId w:val="1"/>
        </w:numPr>
        <w:ind w:right="62" w:hanging="360"/>
        <w:rPr>
          <w:sz w:val="24"/>
          <w:szCs w:val="24"/>
        </w:rPr>
      </w:pPr>
      <w:r w:rsidRPr="0023730D">
        <w:rPr>
          <w:i/>
          <w:sz w:val="24"/>
          <w:szCs w:val="24"/>
        </w:rPr>
        <w:t xml:space="preserve">[nel caso di operatori economici non residenti e privi di stabile organizzazione in Italia] </w:t>
      </w:r>
      <w:r w:rsidRPr="00DB097C">
        <w:rPr>
          <w:sz w:val="24"/>
          <w:szCs w:val="24"/>
        </w:rPr>
        <w:t xml:space="preserve">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14:paraId="5BE8F7B0" w14:textId="77777777" w:rsidR="00983205" w:rsidRPr="00DB097C" w:rsidRDefault="00983205" w:rsidP="00983205">
      <w:pPr>
        <w:ind w:left="797" w:right="62" w:firstLine="0"/>
        <w:rPr>
          <w:sz w:val="24"/>
          <w:szCs w:val="24"/>
        </w:rPr>
      </w:pPr>
    </w:p>
    <w:p w14:paraId="137312E7" w14:textId="77777777" w:rsidR="00983205" w:rsidRDefault="007B132B" w:rsidP="007B132B">
      <w:pPr>
        <w:numPr>
          <w:ilvl w:val="0"/>
          <w:numId w:val="1"/>
        </w:numPr>
        <w:ind w:right="62" w:hanging="360"/>
        <w:rPr>
          <w:sz w:val="24"/>
          <w:szCs w:val="24"/>
        </w:rPr>
      </w:pPr>
      <w:r w:rsidRPr="0023730D">
        <w:rPr>
          <w:i/>
          <w:sz w:val="24"/>
          <w:szCs w:val="24"/>
        </w:rPr>
        <w:t>[nel caso di operatori economici non residenti e privi di stabile organizzazione in Italia]</w:t>
      </w:r>
      <w:r w:rsidRPr="00DB097C">
        <w:rPr>
          <w:sz w:val="24"/>
          <w:szCs w:val="24"/>
        </w:rPr>
        <w:t xml:space="preserve"> il domicilio fiscale …, il codice fiscale …, la partita IVA …, l’indirizzo di posta elettronica certificata o strumento analogo negli altri Stati Membri, ai fini delle comunicazioni di cui all’articolo 76, comma 5 del Codice;</w:t>
      </w:r>
    </w:p>
    <w:p w14:paraId="40A8D3FA" w14:textId="77777777" w:rsidR="00983205" w:rsidRDefault="00983205" w:rsidP="00983205">
      <w:pPr>
        <w:pStyle w:val="Paragrafoelenco"/>
        <w:rPr>
          <w:sz w:val="24"/>
          <w:szCs w:val="24"/>
        </w:rPr>
      </w:pPr>
    </w:p>
    <w:p w14:paraId="27D8F02B" w14:textId="77777777" w:rsidR="00983205" w:rsidRDefault="00983205" w:rsidP="00983205">
      <w:pPr>
        <w:pStyle w:val="Paragrafoelenco"/>
        <w:numPr>
          <w:ilvl w:val="0"/>
          <w:numId w:val="1"/>
        </w:numPr>
        <w:spacing w:after="0" w:line="276" w:lineRule="auto"/>
        <w:ind w:hanging="371"/>
        <w:contextualSpacing w:val="0"/>
        <w:rPr>
          <w:sz w:val="24"/>
          <w:szCs w:val="24"/>
        </w:rPr>
      </w:pPr>
      <w:r w:rsidRPr="00983205">
        <w:rPr>
          <w:sz w:val="24"/>
          <w:szCs w:val="24"/>
        </w:rPr>
        <w:t>che l’offerta, nella sua globalità, si intende valida ed impegnativa per 180 giorni dalla data di scadenza del termine di presentazione della stessa, eventualmente prorogabile di altri</w:t>
      </w:r>
      <w:r w:rsidR="00F80B69">
        <w:rPr>
          <w:sz w:val="24"/>
          <w:szCs w:val="24"/>
        </w:rPr>
        <w:t xml:space="preserve"> 60 giorni, su richiesta della s</w:t>
      </w:r>
      <w:r w:rsidRPr="00983205">
        <w:rPr>
          <w:sz w:val="24"/>
          <w:szCs w:val="24"/>
        </w:rPr>
        <w:t xml:space="preserve">tazione </w:t>
      </w:r>
      <w:r w:rsidR="00F80B69">
        <w:rPr>
          <w:sz w:val="24"/>
          <w:szCs w:val="24"/>
        </w:rPr>
        <w:t>a</w:t>
      </w:r>
      <w:r w:rsidRPr="00983205">
        <w:rPr>
          <w:sz w:val="24"/>
          <w:szCs w:val="24"/>
        </w:rPr>
        <w:t>ppaltante, nel caso in cui al momento della scadenza del predetto termine non sia ancora intervenuta l’aggiudicazione.</w:t>
      </w:r>
    </w:p>
    <w:p w14:paraId="48826D00" w14:textId="77777777" w:rsidR="00F80B69" w:rsidRPr="00F80B69" w:rsidRDefault="00F80B69" w:rsidP="00F80B69">
      <w:pPr>
        <w:pStyle w:val="Paragrafoelenco"/>
        <w:rPr>
          <w:sz w:val="24"/>
          <w:szCs w:val="24"/>
        </w:rPr>
      </w:pPr>
    </w:p>
    <w:p w14:paraId="4E9C6880" w14:textId="77777777" w:rsidR="00983205" w:rsidRPr="00983205" w:rsidRDefault="00983205" w:rsidP="00983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hanging="371"/>
        <w:rPr>
          <w:sz w:val="24"/>
          <w:szCs w:val="24"/>
        </w:rPr>
      </w:pPr>
      <w:r w:rsidRPr="00983205">
        <w:rPr>
          <w:sz w:val="24"/>
          <w:szCs w:val="24"/>
        </w:rPr>
        <w:t xml:space="preserve">che l’offerta non sarà in alcun modo vincolante per il Comune di </w:t>
      </w:r>
      <w:r w:rsidR="006B7470">
        <w:rPr>
          <w:sz w:val="24"/>
          <w:szCs w:val="24"/>
        </w:rPr>
        <w:t>Moretta</w:t>
      </w:r>
      <w:r w:rsidRPr="00983205">
        <w:rPr>
          <w:sz w:val="24"/>
          <w:szCs w:val="24"/>
        </w:rPr>
        <w:t xml:space="preserve"> che si riserva</w:t>
      </w:r>
      <w:r w:rsidR="006B7470">
        <w:rPr>
          <w:sz w:val="24"/>
          <w:szCs w:val="24"/>
        </w:rPr>
        <w:t xml:space="preserve"> fac</w:t>
      </w:r>
      <w:r w:rsidRPr="00983205">
        <w:rPr>
          <w:sz w:val="24"/>
          <w:szCs w:val="24"/>
        </w:rPr>
        <w:t>oltà, previa motivazione, di non procedere all’affidamento dell’appalto di cui all’oggetto</w:t>
      </w:r>
      <w:r w:rsidR="006B7470">
        <w:rPr>
          <w:sz w:val="24"/>
          <w:szCs w:val="24"/>
        </w:rPr>
        <w:t xml:space="preserve"> e/o</w:t>
      </w:r>
      <w:r w:rsidRPr="00983205">
        <w:rPr>
          <w:sz w:val="24"/>
          <w:szCs w:val="24"/>
        </w:rPr>
        <w:t xml:space="preserve"> di non stipulare il contratto, senza incorrere in responsabilità e/o azioni di richiesta danni, indennità o compensi di qualsiasi tipo, nemmeno ai sensi dell’art. 1337 del codice civile. </w:t>
      </w:r>
    </w:p>
    <w:p w14:paraId="6161C59F" w14:textId="77777777" w:rsidR="00983205" w:rsidRPr="00DB097C" w:rsidRDefault="00983205" w:rsidP="006B7470">
      <w:pPr>
        <w:ind w:left="797" w:right="62" w:firstLine="0"/>
        <w:rPr>
          <w:sz w:val="24"/>
          <w:szCs w:val="24"/>
        </w:rPr>
      </w:pPr>
    </w:p>
    <w:p w14:paraId="7EE75DC4" w14:textId="77777777" w:rsidR="007B132B" w:rsidRPr="00DA6C17" w:rsidRDefault="007B132B" w:rsidP="007B132B">
      <w:pPr>
        <w:numPr>
          <w:ilvl w:val="0"/>
          <w:numId w:val="1"/>
        </w:numPr>
        <w:ind w:right="62" w:hanging="360"/>
        <w:rPr>
          <w:sz w:val="24"/>
          <w:szCs w:val="24"/>
        </w:rPr>
      </w:pPr>
      <w:r w:rsidRPr="00DB097C">
        <w:rPr>
          <w:sz w:val="24"/>
          <w:szCs w:val="24"/>
        </w:rPr>
        <w:t xml:space="preserve">di aver preso visione e di accettare il trattamento dei dati </w:t>
      </w:r>
      <w:r w:rsidRPr="00DA6C17">
        <w:rPr>
          <w:sz w:val="24"/>
          <w:szCs w:val="24"/>
        </w:rPr>
        <w:t xml:space="preserve">personali di cui </w:t>
      </w:r>
      <w:r w:rsidR="00DA6C17" w:rsidRPr="00DA6C17">
        <w:rPr>
          <w:sz w:val="24"/>
          <w:szCs w:val="24"/>
        </w:rPr>
        <w:t>al punto 29</w:t>
      </w:r>
      <w:r w:rsidRPr="00DA6C17">
        <w:rPr>
          <w:sz w:val="24"/>
          <w:szCs w:val="24"/>
        </w:rPr>
        <w:t xml:space="preserve">.  </w:t>
      </w:r>
    </w:p>
    <w:p w14:paraId="0D0535D2" w14:textId="77777777" w:rsidR="00C2747E" w:rsidRDefault="00C2747E"/>
    <w:p w14:paraId="1BEE7875" w14:textId="77777777" w:rsidR="00225C41" w:rsidRDefault="00225C41"/>
    <w:p w14:paraId="268FD8B4" w14:textId="77777777" w:rsidR="00225C41" w:rsidRDefault="00225C41"/>
    <w:p w14:paraId="77792DB4" w14:textId="77777777" w:rsidR="002E44FF" w:rsidRPr="002C6124" w:rsidRDefault="002E44FF" w:rsidP="002E44FF">
      <w:pPr>
        <w:spacing w:after="0"/>
        <w:rPr>
          <w:sz w:val="24"/>
          <w:szCs w:val="24"/>
        </w:rPr>
      </w:pPr>
      <w:r w:rsidRPr="002C6124">
        <w:rPr>
          <w:rFonts w:eastAsia="Candara"/>
          <w:sz w:val="24"/>
          <w:szCs w:val="24"/>
        </w:rPr>
        <w:t>N.B il presente documento dovrà essere sottoscritto digitalmente dal soggetto dichiarante o dai soggetti dichiaranti.</w:t>
      </w:r>
      <w:r w:rsidRPr="002C6124">
        <w:rPr>
          <w:rFonts w:eastAsia="Arial"/>
          <w:sz w:val="24"/>
          <w:szCs w:val="24"/>
        </w:rPr>
        <w:t xml:space="preserve"> </w:t>
      </w:r>
    </w:p>
    <w:p w14:paraId="7EDB5B0E" w14:textId="77777777" w:rsidR="002E44FF" w:rsidRPr="002C6124" w:rsidRDefault="002E44FF" w:rsidP="002E44FF">
      <w:pPr>
        <w:spacing w:after="0"/>
        <w:rPr>
          <w:sz w:val="24"/>
          <w:szCs w:val="24"/>
        </w:rPr>
      </w:pPr>
      <w:r w:rsidRPr="002C6124">
        <w:rPr>
          <w:rFonts w:eastAsia="Candara"/>
          <w:i/>
          <w:sz w:val="24"/>
          <w:szCs w:val="24"/>
        </w:rPr>
        <w:t xml:space="preserve"> </w:t>
      </w:r>
    </w:p>
    <w:p w14:paraId="40413447" w14:textId="77777777" w:rsidR="002E44FF" w:rsidRPr="002C6124" w:rsidRDefault="002E44FF" w:rsidP="002E44FF">
      <w:pPr>
        <w:spacing w:after="112"/>
        <w:jc w:val="center"/>
        <w:rPr>
          <w:sz w:val="24"/>
          <w:szCs w:val="24"/>
        </w:rPr>
      </w:pPr>
      <w:r w:rsidRPr="002C6124">
        <w:rPr>
          <w:rFonts w:eastAsia="Candara"/>
          <w:i/>
          <w:sz w:val="24"/>
          <w:szCs w:val="24"/>
        </w:rPr>
        <w:t>Firmato digitalmente</w:t>
      </w:r>
    </w:p>
    <w:p w14:paraId="207F5BF1" w14:textId="77777777" w:rsidR="002E44FF" w:rsidRPr="002C6124" w:rsidRDefault="002E44FF" w:rsidP="002E44FF">
      <w:pPr>
        <w:spacing w:after="112"/>
        <w:jc w:val="center"/>
        <w:rPr>
          <w:sz w:val="24"/>
          <w:szCs w:val="24"/>
        </w:rPr>
      </w:pPr>
      <w:r w:rsidRPr="002C6124">
        <w:rPr>
          <w:rFonts w:eastAsia="Candara"/>
          <w:i/>
          <w:sz w:val="24"/>
          <w:szCs w:val="24"/>
        </w:rPr>
        <w:t>Firmato digitalmente</w:t>
      </w:r>
    </w:p>
    <w:p w14:paraId="50F6DF5A" w14:textId="77777777" w:rsidR="002E44FF" w:rsidRPr="002C6124" w:rsidRDefault="002E44FF" w:rsidP="002E44FF">
      <w:pPr>
        <w:spacing w:after="112"/>
        <w:jc w:val="center"/>
        <w:rPr>
          <w:sz w:val="24"/>
          <w:szCs w:val="24"/>
        </w:rPr>
      </w:pPr>
      <w:r w:rsidRPr="002C6124">
        <w:rPr>
          <w:rFonts w:eastAsia="Candara"/>
          <w:i/>
          <w:sz w:val="24"/>
          <w:szCs w:val="24"/>
        </w:rPr>
        <w:t>Firmato digitalmente</w:t>
      </w:r>
    </w:p>
    <w:p w14:paraId="29E35F61" w14:textId="77777777" w:rsidR="00225C41" w:rsidRDefault="00225C41"/>
    <w:sectPr w:rsidR="00225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C3D3E" w14:textId="77777777" w:rsidR="00C93C24" w:rsidRDefault="00C93C24" w:rsidP="00B16172">
      <w:pPr>
        <w:spacing w:after="0" w:line="240" w:lineRule="auto"/>
      </w:pPr>
      <w:r>
        <w:separator/>
      </w:r>
    </w:p>
  </w:endnote>
  <w:endnote w:type="continuationSeparator" w:id="0">
    <w:p w14:paraId="7CB12889" w14:textId="77777777" w:rsidR="00C93C24" w:rsidRDefault="00C93C24" w:rsidP="00B1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E484" w14:textId="77777777" w:rsidR="00C93C24" w:rsidRDefault="00C93C24" w:rsidP="00B16172">
      <w:pPr>
        <w:spacing w:after="0" w:line="240" w:lineRule="auto"/>
      </w:pPr>
      <w:r>
        <w:separator/>
      </w:r>
    </w:p>
  </w:footnote>
  <w:footnote w:type="continuationSeparator" w:id="0">
    <w:p w14:paraId="5AB801D6" w14:textId="77777777" w:rsidR="00C93C24" w:rsidRDefault="00C93C24" w:rsidP="00B1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05E"/>
    <w:multiLevelType w:val="hybridMultilevel"/>
    <w:tmpl w:val="1DD242F6"/>
    <w:lvl w:ilvl="0" w:tplc="3836DB96">
      <w:start w:val="1"/>
      <w:numFmt w:val="lowerLetter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96D16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25EE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B609E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244CE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0862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C2FD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E6D70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20E60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73DF5"/>
    <w:multiLevelType w:val="hybridMultilevel"/>
    <w:tmpl w:val="2BAE0748"/>
    <w:lvl w:ilvl="0" w:tplc="96189B58">
      <w:start w:val="1"/>
      <w:numFmt w:val="bullet"/>
      <w:lvlText w:val="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A3DA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8EC3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A5338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D4EC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AC586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E8DB8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82A70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C7A7A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263090"/>
    <w:multiLevelType w:val="hybridMultilevel"/>
    <w:tmpl w:val="7D70D380"/>
    <w:lvl w:ilvl="0" w:tplc="C92C2A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F4"/>
    <w:rsid w:val="00012DF4"/>
    <w:rsid w:val="000413CA"/>
    <w:rsid w:val="000516EE"/>
    <w:rsid w:val="00087365"/>
    <w:rsid w:val="000F4315"/>
    <w:rsid w:val="00111112"/>
    <w:rsid w:val="00117A89"/>
    <w:rsid w:val="001236C9"/>
    <w:rsid w:val="00127282"/>
    <w:rsid w:val="00137B26"/>
    <w:rsid w:val="001A42ED"/>
    <w:rsid w:val="00201FE2"/>
    <w:rsid w:val="002118F4"/>
    <w:rsid w:val="00225C41"/>
    <w:rsid w:val="00234348"/>
    <w:rsid w:val="002C286B"/>
    <w:rsid w:val="002E44FF"/>
    <w:rsid w:val="003B34E5"/>
    <w:rsid w:val="003E2465"/>
    <w:rsid w:val="0042629C"/>
    <w:rsid w:val="00437225"/>
    <w:rsid w:val="00442ACF"/>
    <w:rsid w:val="00483F31"/>
    <w:rsid w:val="0049560A"/>
    <w:rsid w:val="00504D9A"/>
    <w:rsid w:val="00524E4F"/>
    <w:rsid w:val="00571A97"/>
    <w:rsid w:val="005B0334"/>
    <w:rsid w:val="005E064A"/>
    <w:rsid w:val="0060024B"/>
    <w:rsid w:val="00607113"/>
    <w:rsid w:val="006452FA"/>
    <w:rsid w:val="0064558D"/>
    <w:rsid w:val="00662D97"/>
    <w:rsid w:val="006B7470"/>
    <w:rsid w:val="006E47E9"/>
    <w:rsid w:val="007222EF"/>
    <w:rsid w:val="00725234"/>
    <w:rsid w:val="00750ACB"/>
    <w:rsid w:val="0075105F"/>
    <w:rsid w:val="00783DB2"/>
    <w:rsid w:val="007B132B"/>
    <w:rsid w:val="007B2473"/>
    <w:rsid w:val="007D043F"/>
    <w:rsid w:val="00826185"/>
    <w:rsid w:val="00893270"/>
    <w:rsid w:val="008B438D"/>
    <w:rsid w:val="008C5961"/>
    <w:rsid w:val="009025C4"/>
    <w:rsid w:val="00911D61"/>
    <w:rsid w:val="009479B2"/>
    <w:rsid w:val="00982452"/>
    <w:rsid w:val="00983205"/>
    <w:rsid w:val="009B76E5"/>
    <w:rsid w:val="009D3E37"/>
    <w:rsid w:val="00A64970"/>
    <w:rsid w:val="00AB4705"/>
    <w:rsid w:val="00AC3510"/>
    <w:rsid w:val="00AD61BA"/>
    <w:rsid w:val="00AF3B53"/>
    <w:rsid w:val="00B16172"/>
    <w:rsid w:val="00B33654"/>
    <w:rsid w:val="00B47954"/>
    <w:rsid w:val="00C2747E"/>
    <w:rsid w:val="00C93C24"/>
    <w:rsid w:val="00D80841"/>
    <w:rsid w:val="00DA6C17"/>
    <w:rsid w:val="00DF613D"/>
    <w:rsid w:val="00DF6F80"/>
    <w:rsid w:val="00E11389"/>
    <w:rsid w:val="00E21A6C"/>
    <w:rsid w:val="00E25197"/>
    <w:rsid w:val="00E272BC"/>
    <w:rsid w:val="00E31168"/>
    <w:rsid w:val="00EA149B"/>
    <w:rsid w:val="00ED7CD1"/>
    <w:rsid w:val="00F80B69"/>
    <w:rsid w:val="00F84F50"/>
    <w:rsid w:val="00FC32D6"/>
    <w:rsid w:val="00FC7A4D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61F"/>
  <w15:chartTrackingRefBased/>
  <w15:docId w15:val="{F3B34C49-2D73-4051-88D1-2F043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32B"/>
    <w:pPr>
      <w:spacing w:after="46" w:line="271" w:lineRule="auto"/>
      <w:ind w:left="18" w:firstLine="8"/>
      <w:jc w:val="both"/>
    </w:pPr>
    <w:rPr>
      <w:rFonts w:ascii="Times New Roman" w:eastAsia="Times New Roman" w:hAnsi="Times New Roman" w:cs="Times New Roman"/>
      <w:color w:val="000000"/>
      <w:sz w:val="1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01FE2"/>
    <w:pPr>
      <w:keepNext/>
      <w:keepLines/>
      <w:spacing w:after="113" w:line="270" w:lineRule="auto"/>
      <w:ind w:left="10" w:right="59" w:hanging="10"/>
      <w:jc w:val="both"/>
      <w:outlineLvl w:val="0"/>
    </w:pPr>
    <w:rPr>
      <w:rFonts w:ascii="Times New Roman" w:eastAsia="Times New Roman" w:hAnsi="Times New Roman" w:cs="Times New Roman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7B132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B132B"/>
    <w:rPr>
      <w:rFonts w:ascii="Times New Roman" w:eastAsia="Times New Roman" w:hAnsi="Times New Roman" w:cs="Times New Roman"/>
      <w:color w:val="000000"/>
      <w:sz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1FE2"/>
    <w:rPr>
      <w:rFonts w:ascii="Times New Roman" w:eastAsia="Times New Roman" w:hAnsi="Times New Roman" w:cs="Times New Roman"/>
      <w:color w:val="000000"/>
      <w:sz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61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6172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6172"/>
    <w:rPr>
      <w:vertAlign w:val="superscript"/>
    </w:rPr>
  </w:style>
  <w:style w:type="paragraph" w:styleId="Revisione">
    <w:name w:val="Revision"/>
    <w:hidden/>
    <w:uiPriority w:val="99"/>
    <w:semiHidden/>
    <w:rsid w:val="007222EF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382C-BE95-4ED7-88C8-A5E99A2D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Antonella</cp:lastModifiedBy>
  <cp:revision>22</cp:revision>
  <dcterms:created xsi:type="dcterms:W3CDTF">2022-01-13T08:34:00Z</dcterms:created>
  <dcterms:modified xsi:type="dcterms:W3CDTF">2022-02-09T08:19:00Z</dcterms:modified>
</cp:coreProperties>
</file>