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F0" w:rsidRDefault="00075718">
      <w:pPr>
        <w:spacing w:after="0"/>
        <w:jc w:val="both"/>
        <w:rPr>
          <w:b/>
          <w:color w:val="808080"/>
          <w:sz w:val="32"/>
          <w:szCs w:val="32"/>
        </w:rPr>
      </w:pPr>
      <w:r>
        <w:rPr>
          <w:b/>
          <w:color w:val="808080"/>
          <w:sz w:val="32"/>
          <w:szCs w:val="32"/>
        </w:rPr>
        <w:t>COMUNICATO STAMPA</w:t>
      </w:r>
    </w:p>
    <w:p w:rsidR="00D864F0" w:rsidRDefault="00075718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“Come un libro. Piccolo festival tra libri, bimbi e natura </w:t>
      </w:r>
    </w:p>
    <w:p w:rsidR="00D864F0" w:rsidRDefault="00075718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nelle Terre di Mezzo di </w:t>
      </w:r>
      <w:proofErr w:type="spellStart"/>
      <w:r>
        <w:rPr>
          <w:b/>
          <w:color w:val="FF0000"/>
          <w:sz w:val="32"/>
          <w:szCs w:val="32"/>
        </w:rPr>
        <w:t>Octavia</w:t>
      </w:r>
      <w:proofErr w:type="spellEnd"/>
      <w:r>
        <w:rPr>
          <w:b/>
          <w:color w:val="FF0000"/>
          <w:sz w:val="32"/>
          <w:szCs w:val="32"/>
        </w:rPr>
        <w:t>”</w:t>
      </w:r>
    </w:p>
    <w:p w:rsidR="00D864F0" w:rsidRDefault="00075718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Tutti i weekend da sabato 10 luglio a sabato 7 agosto 2021</w:t>
      </w:r>
    </w:p>
    <w:p w:rsidR="00D864F0" w:rsidRDefault="00D864F0">
      <w:pPr>
        <w:spacing w:after="0"/>
        <w:jc w:val="both"/>
        <w:rPr>
          <w:b/>
          <w:color w:val="FF0000"/>
          <w:sz w:val="32"/>
          <w:szCs w:val="32"/>
        </w:rPr>
      </w:pPr>
    </w:p>
    <w:p w:rsidR="00D864F0" w:rsidRDefault="00075718">
      <w:pPr>
        <w:spacing w:after="0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PREMESSA</w:t>
      </w:r>
    </w:p>
    <w:p w:rsidR="00D864F0" w:rsidRDefault="00075718">
      <w:pPr>
        <w:spacing w:after="0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 xml:space="preserve">Durante la prima settimana di aprile si è conclusa la prima parte di “Come un libro - Formazione e animazione per le biblioteche della rete </w:t>
      </w:r>
      <w:proofErr w:type="spellStart"/>
      <w:r>
        <w:rPr>
          <w:sz w:val="24"/>
          <w:szCs w:val="24"/>
        </w:rPr>
        <w:t>Octavia</w:t>
      </w:r>
      <w:proofErr w:type="spellEnd"/>
      <w:r>
        <w:rPr>
          <w:sz w:val="24"/>
          <w:szCs w:val="24"/>
        </w:rPr>
        <w:t xml:space="preserve">”, un progetto promosso dai 17 comuni facenti parte della rete </w:t>
      </w:r>
      <w:proofErr w:type="spellStart"/>
      <w:r>
        <w:rPr>
          <w:sz w:val="24"/>
          <w:szCs w:val="24"/>
        </w:rPr>
        <w:t>Octavia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Cardé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Casalgrasso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Cavallerleone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Faule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Lagnasco</w:t>
      </w:r>
      <w:proofErr w:type="spellEnd"/>
      <w:r>
        <w:rPr>
          <w:sz w:val="24"/>
          <w:szCs w:val="24"/>
        </w:rPr>
        <w:t xml:space="preserve">, Manta, </w:t>
      </w:r>
      <w:proofErr w:type="spellStart"/>
      <w:r>
        <w:rPr>
          <w:sz w:val="24"/>
          <w:szCs w:val="24"/>
        </w:rPr>
        <w:t>Monasterolo</w:t>
      </w:r>
      <w:proofErr w:type="spellEnd"/>
      <w:r>
        <w:rPr>
          <w:sz w:val="24"/>
          <w:szCs w:val="24"/>
        </w:rPr>
        <w:t xml:space="preserve"> di Savigliano, Moretta, </w:t>
      </w:r>
      <w:proofErr w:type="spellStart"/>
      <w:r>
        <w:rPr>
          <w:sz w:val="24"/>
          <w:szCs w:val="24"/>
        </w:rPr>
        <w:t>Murello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Polonghera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Revello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Ruffia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Scarnafigi</w:t>
      </w:r>
      <w:proofErr w:type="spellEnd"/>
      <w:r>
        <w:rPr>
          <w:sz w:val="24"/>
          <w:szCs w:val="24"/>
        </w:rPr>
        <w:t xml:space="preserve">, Torre San Giorgio, Villanova </w:t>
      </w:r>
      <w:proofErr w:type="spellStart"/>
      <w:r>
        <w:rPr>
          <w:sz w:val="24"/>
          <w:szCs w:val="24"/>
        </w:rPr>
        <w:t>Solaro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Vottignasco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Villafalletto</w:t>
      </w:r>
      <w:proofErr w:type="spellEnd"/>
      <w:r>
        <w:rPr>
          <w:sz w:val="24"/>
          <w:szCs w:val="24"/>
        </w:rPr>
        <w:t xml:space="preserve">). </w:t>
      </w:r>
      <w:proofErr w:type="spellStart"/>
      <w:r>
        <w:rPr>
          <w:sz w:val="24"/>
          <w:szCs w:val="24"/>
        </w:rPr>
        <w:t>ll</w:t>
      </w:r>
      <w:proofErr w:type="spellEnd"/>
      <w:r>
        <w:rPr>
          <w:sz w:val="24"/>
          <w:szCs w:val="24"/>
        </w:rPr>
        <w:t xml:space="preserve"> progetto è stato finanziato dalla Fondazione CRC e ha lo scopo di rivalorizzare la rete delle biblioteche delle Terre di Mezzo, attraverso l’ideazione e realizzazione di nuove proposte culturali.</w:t>
      </w:r>
    </w:p>
    <w:p w:rsidR="00D864F0" w:rsidRDefault="000757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Nella prima fase si sono visti impegnati, nel mese di marzo, circa 25 operatori delle 13 biblioteche aderenti in un corso di formazione preparato e seguito da </w:t>
      </w:r>
      <w:proofErr w:type="spellStart"/>
      <w:r>
        <w:rPr>
          <w:sz w:val="24"/>
          <w:szCs w:val="24"/>
        </w:rPr>
        <w:t>Melting</w:t>
      </w:r>
      <w:proofErr w:type="spellEnd"/>
      <w:r>
        <w:rPr>
          <w:sz w:val="24"/>
          <w:szCs w:val="24"/>
        </w:rPr>
        <w:t xml:space="preserve"> Pro, impresa culturale con sede a Roma che ha l’obiettivo di favorire la partecipazione e l’accessibilità alla cultura.</w:t>
      </w:r>
    </w:p>
    <w:p w:rsidR="00D864F0" w:rsidRDefault="000757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 metà aprile è invece iniziata la seconda fase del percorso: gli operatori delle biblioteche, supportati dagli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event</w:t>
      </w:r>
      <w:proofErr w:type="spellEnd"/>
      <w:r>
        <w:rPr>
          <w:i/>
          <w:sz w:val="24"/>
          <w:szCs w:val="24"/>
        </w:rPr>
        <w:t xml:space="preserve"> manager </w:t>
      </w:r>
      <w:r>
        <w:rPr>
          <w:sz w:val="24"/>
          <w:szCs w:val="24"/>
        </w:rPr>
        <w:t xml:space="preserve">e </w:t>
      </w:r>
      <w:proofErr w:type="spellStart"/>
      <w:r>
        <w:rPr>
          <w:i/>
          <w:sz w:val="24"/>
          <w:szCs w:val="24"/>
        </w:rPr>
        <w:t>event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planner</w:t>
      </w:r>
      <w:proofErr w:type="spellEnd"/>
      <w:r>
        <w:rPr>
          <w:sz w:val="24"/>
          <w:szCs w:val="24"/>
        </w:rPr>
        <w:t xml:space="preserve"> dell’Associazione Turismo in Langa, stanno organizzando una serie di eventi per l’estate, racchiusi sotto un unico titolo  “</w:t>
      </w:r>
      <w:r>
        <w:rPr>
          <w:b/>
          <w:sz w:val="24"/>
          <w:szCs w:val="24"/>
        </w:rPr>
        <w:t xml:space="preserve">Come un libro. Piccolo festival tra libri, bimbi e natura nelle Terre di Mezzo di </w:t>
      </w:r>
      <w:proofErr w:type="spellStart"/>
      <w:r>
        <w:rPr>
          <w:b/>
          <w:sz w:val="24"/>
          <w:szCs w:val="24"/>
        </w:rPr>
        <w:t>Octavia</w:t>
      </w:r>
      <w:proofErr w:type="spellEnd"/>
      <w:r>
        <w:rPr>
          <w:sz w:val="24"/>
          <w:szCs w:val="24"/>
        </w:rPr>
        <w:t xml:space="preserve">”. </w:t>
      </w:r>
    </w:p>
    <w:p w:rsidR="00D864F0" w:rsidRDefault="00D864F0">
      <w:pPr>
        <w:spacing w:after="0"/>
        <w:jc w:val="both"/>
        <w:rPr>
          <w:sz w:val="24"/>
          <w:szCs w:val="24"/>
        </w:rPr>
      </w:pPr>
    </w:p>
    <w:p w:rsidR="00D864F0" w:rsidRDefault="00075718">
      <w:pPr>
        <w:spacing w:after="0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IL PICCOLO FESTIVAL</w:t>
      </w:r>
    </w:p>
    <w:p w:rsidR="00D864F0" w:rsidRDefault="00D864F0">
      <w:pPr>
        <w:spacing w:after="0"/>
        <w:jc w:val="both"/>
        <w:rPr>
          <w:b/>
          <w:i/>
          <w:color w:val="FF0000"/>
          <w:sz w:val="24"/>
          <w:szCs w:val="24"/>
        </w:rPr>
      </w:pPr>
    </w:p>
    <w:p w:rsidR="00D864F0" w:rsidRDefault="000757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ricco calendario estivo “</w:t>
      </w:r>
      <w:r>
        <w:rPr>
          <w:b/>
          <w:sz w:val="24"/>
          <w:szCs w:val="24"/>
        </w:rPr>
        <w:t xml:space="preserve">Come un libro. Piccolo festival tra libri, bimbi e natura nelle Terre di Mezzo di </w:t>
      </w:r>
      <w:proofErr w:type="spellStart"/>
      <w:r>
        <w:rPr>
          <w:b/>
          <w:sz w:val="24"/>
          <w:szCs w:val="24"/>
        </w:rPr>
        <w:t>Octavia</w:t>
      </w:r>
      <w:proofErr w:type="spellEnd"/>
      <w:r>
        <w:rPr>
          <w:sz w:val="24"/>
          <w:szCs w:val="24"/>
        </w:rPr>
        <w:t xml:space="preserve">” avrà inizio sabato 10 luglio e terminerà sabato 7 agosto, con un appuntamento ogni sabato e domenica pomeriggio. </w:t>
      </w:r>
    </w:p>
    <w:p w:rsidR="00D864F0" w:rsidRDefault="000757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Gli appuntamenti sono stati ideati per coinvolgere in particolare le famiglie e in modo da collegare storia e biblioteche dei comuni dell’Associazione </w:t>
      </w:r>
      <w:proofErr w:type="spellStart"/>
      <w:r>
        <w:rPr>
          <w:sz w:val="24"/>
          <w:szCs w:val="24"/>
        </w:rPr>
        <w:t>Octavia</w:t>
      </w:r>
      <w:proofErr w:type="spellEnd"/>
      <w:r>
        <w:rPr>
          <w:sz w:val="24"/>
          <w:szCs w:val="24"/>
        </w:rPr>
        <w:t xml:space="preserve">, con il fine di scoprire e giocare con il patrimonio delle Terre di Mezzo. </w:t>
      </w:r>
    </w:p>
    <w:p w:rsidR="00D864F0" w:rsidRDefault="00075718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Tutti gli appuntamenti sono gratuiti, ma a numero chiuso e su prenotazione ai numeri di telefono indicati (fino ad esaurimento posti), nel rispetto delle norme di prevenzioni </w:t>
      </w:r>
      <w:proofErr w:type="spellStart"/>
      <w:r>
        <w:rPr>
          <w:sz w:val="24"/>
          <w:szCs w:val="24"/>
        </w:rPr>
        <w:t>anti-Covid</w:t>
      </w:r>
      <w:proofErr w:type="spellEnd"/>
      <w:r>
        <w:rPr>
          <w:sz w:val="24"/>
          <w:szCs w:val="24"/>
        </w:rPr>
        <w:t>.</w:t>
      </w:r>
    </w:p>
    <w:p w:rsidR="00D864F0" w:rsidRDefault="00D864F0">
      <w:pPr>
        <w:spacing w:after="0" w:line="276" w:lineRule="auto"/>
        <w:jc w:val="both"/>
        <w:rPr>
          <w:b/>
          <w:i/>
          <w:sz w:val="24"/>
          <w:szCs w:val="24"/>
        </w:rPr>
      </w:pPr>
    </w:p>
    <w:p w:rsidR="00D864F0" w:rsidRDefault="00075718">
      <w:pPr>
        <w:spacing w:after="0" w:line="276" w:lineRule="auto"/>
        <w:jc w:val="both"/>
        <w:rPr>
          <w:b/>
          <w:i/>
          <w:color w:val="FF0000"/>
          <w:sz w:val="24"/>
          <w:szCs w:val="24"/>
        </w:rPr>
      </w:pPr>
      <w:r>
        <w:rPr>
          <w:b/>
          <w:i/>
          <w:color w:val="FF0000"/>
          <w:sz w:val="24"/>
          <w:szCs w:val="24"/>
        </w:rPr>
        <w:t>IL CALENDARIO</w:t>
      </w:r>
    </w:p>
    <w:p w:rsidR="00D864F0" w:rsidRDefault="00D864F0">
      <w:pPr>
        <w:spacing w:after="0" w:line="276" w:lineRule="auto"/>
        <w:jc w:val="both"/>
        <w:rPr>
          <w:b/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Fantasie e realtà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10 luglio 2021, ore 17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Giardino della Biblioteca a Manta (in caso di maltempo presso Cascina Aia)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Presentazione del libro dell’autrice </w:t>
      </w:r>
      <w:proofErr w:type="spellStart"/>
      <w:r>
        <w:rPr>
          <w:color w:val="000000"/>
          <w:sz w:val="24"/>
          <w:szCs w:val="24"/>
        </w:rPr>
        <w:t>Noemi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Farinasso</w:t>
      </w:r>
      <w:proofErr w:type="spellEnd"/>
      <w:r>
        <w:rPr>
          <w:color w:val="000000"/>
          <w:sz w:val="24"/>
          <w:szCs w:val="24"/>
        </w:rPr>
        <w:t xml:space="preserve"> di Saluzzo, dal titolo “La Pietra del Sangue”, edito da Fusta Editore, adatto a un target di famiglie con bambini.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Si tratta di un racconto di fantasia, ma finalizzato a sensibilizzare su tematiche quali la diversità, la società ed il dolore. Saranno realizzati laboratori educativi per coinvolgere bambini e ragazzi. Al termine in omaggio per i bimbi prodotti del territorio confezionati.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 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Per prenotazioni: 327 1813744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La bambina e la ghianda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11 luglio 2021, ore 17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Giardini del comune, a </w:t>
      </w:r>
      <w:proofErr w:type="spellStart"/>
      <w:r>
        <w:rPr>
          <w:b/>
          <w:color w:val="000000"/>
          <w:sz w:val="24"/>
          <w:szCs w:val="24"/>
        </w:rPr>
        <w:t>Polonghera</w:t>
      </w:r>
      <w:proofErr w:type="spellEnd"/>
      <w:r>
        <w:rPr>
          <w:b/>
          <w:color w:val="000000"/>
          <w:sz w:val="24"/>
          <w:szCs w:val="24"/>
        </w:rPr>
        <w:t xml:space="preserve"> (in caso di maltempo presso </w:t>
      </w:r>
      <w:r>
        <w:rPr>
          <w:b/>
          <w:sz w:val="24"/>
          <w:szCs w:val="24"/>
        </w:rPr>
        <w:t>e</w:t>
      </w:r>
      <w:r>
        <w:rPr>
          <w:b/>
          <w:color w:val="000000"/>
          <w:sz w:val="24"/>
          <w:szCs w:val="24"/>
        </w:rPr>
        <w:t>x palestra doposcuola adiacente ai giardini)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Celestino </w:t>
      </w:r>
      <w:proofErr w:type="spellStart"/>
      <w:r>
        <w:rPr>
          <w:color w:val="000000"/>
          <w:sz w:val="24"/>
          <w:szCs w:val="24"/>
        </w:rPr>
        <w:t>Tuninetti</w:t>
      </w:r>
      <w:proofErr w:type="spellEnd"/>
      <w:r>
        <w:rPr>
          <w:color w:val="000000"/>
          <w:sz w:val="24"/>
          <w:szCs w:val="24"/>
        </w:rPr>
        <w:t xml:space="preserve">, autore locale che ama raccogliere dalla tradizione per ricreare ambientazioni tutte personali, racconterà alcune storie tratte dai suoi libri, con tema natura e ambiente. Tra le narrazioni proposte, animate da un’attrice che saprà richiamare l’attenzione anche dei più piccini, ci sarà la storia un po’ magica della nascita e crescita di una pianta. Al termine, quale laboratorio finale, i bambini presenti potranno piantare dei semini in un vasetto che potrà essere portato a casa. </w:t>
      </w:r>
      <w:r>
        <w:rPr>
          <w:i/>
          <w:color w:val="000000"/>
          <w:sz w:val="24"/>
          <w:szCs w:val="24"/>
        </w:rPr>
        <w:t>Evento realizzato con la collaborazione d</w:t>
      </w:r>
      <w:r>
        <w:rPr>
          <w:i/>
          <w:sz w:val="24"/>
          <w:szCs w:val="24"/>
        </w:rPr>
        <w:t xml:space="preserve">el Comune e della Biblioteca di </w:t>
      </w:r>
      <w:proofErr w:type="spellStart"/>
      <w:r>
        <w:rPr>
          <w:i/>
          <w:color w:val="000000"/>
          <w:sz w:val="24"/>
          <w:szCs w:val="24"/>
        </w:rPr>
        <w:t>Faule</w:t>
      </w:r>
      <w:proofErr w:type="spellEnd"/>
      <w:r>
        <w:rPr>
          <w:color w:val="000000"/>
          <w:sz w:val="24"/>
          <w:szCs w:val="24"/>
        </w:rPr>
        <w:t>.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Per prenotazioni: </w:t>
      </w:r>
      <w:proofErr w:type="spellStart"/>
      <w:r>
        <w:rPr>
          <w:sz w:val="24"/>
          <w:szCs w:val="24"/>
        </w:rPr>
        <w:t>P</w:t>
      </w:r>
      <w:r>
        <w:rPr>
          <w:color w:val="000000"/>
          <w:sz w:val="24"/>
          <w:szCs w:val="24"/>
        </w:rPr>
        <w:t>olonghera</w:t>
      </w:r>
      <w:proofErr w:type="spellEnd"/>
      <w:r>
        <w:rPr>
          <w:color w:val="000000"/>
          <w:sz w:val="24"/>
          <w:szCs w:val="24"/>
        </w:rPr>
        <w:t xml:space="preserve">: Tel. 011 974104 (interno segreteria), Mail: </w:t>
      </w:r>
      <w:hyperlink r:id="rId7">
        <w:r>
          <w:rPr>
            <w:color w:val="1155CC"/>
            <w:sz w:val="24"/>
            <w:szCs w:val="24"/>
            <w:u w:val="single"/>
          </w:rPr>
          <w:t>segreteria@comune.polonghera.cn.it</w:t>
        </w:r>
      </w:hyperlink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| </w:t>
      </w:r>
      <w:proofErr w:type="spellStart"/>
      <w:r>
        <w:rPr>
          <w:sz w:val="24"/>
          <w:szCs w:val="24"/>
        </w:rPr>
        <w:t>Faule</w:t>
      </w:r>
      <w:proofErr w:type="spellEnd"/>
      <w:r>
        <w:rPr>
          <w:sz w:val="24"/>
          <w:szCs w:val="24"/>
        </w:rPr>
        <w:t xml:space="preserve">: Tel. 011 974113, Mail: </w:t>
      </w:r>
      <w:hyperlink r:id="rId8">
        <w:r>
          <w:rPr>
            <w:color w:val="1155CC"/>
            <w:sz w:val="24"/>
            <w:szCs w:val="24"/>
            <w:u w:val="single"/>
          </w:rPr>
          <w:t>biblioteca.faule@libero.it</w:t>
        </w:r>
      </w:hyperlink>
      <w:r>
        <w:rPr>
          <w:sz w:val="24"/>
          <w:szCs w:val="24"/>
        </w:rPr>
        <w:t xml:space="preserve"> </w:t>
      </w:r>
    </w:p>
    <w:p w:rsidR="00D864F0" w:rsidRDefault="00D864F0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Le cose da “Grandi”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17 luglio 2021, ore 17</w:t>
      </w:r>
    </w:p>
    <w:p w:rsidR="00D864F0" w:rsidRDefault="000757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Ala mercato davanti alla biblioteca a </w:t>
      </w:r>
      <w:proofErr w:type="spellStart"/>
      <w:r>
        <w:rPr>
          <w:b/>
          <w:color w:val="000000"/>
          <w:sz w:val="24"/>
          <w:szCs w:val="24"/>
        </w:rPr>
        <w:t>Cardè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(in caso di maltempo oratorio/locali comunali)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Daniele </w:t>
      </w:r>
      <w:proofErr w:type="spellStart"/>
      <w:r>
        <w:rPr>
          <w:color w:val="000000"/>
          <w:sz w:val="24"/>
          <w:szCs w:val="24"/>
        </w:rPr>
        <w:t>Nicastro</w:t>
      </w:r>
      <w:proofErr w:type="spellEnd"/>
      <w:r>
        <w:rPr>
          <w:color w:val="000000"/>
          <w:sz w:val="24"/>
          <w:szCs w:val="24"/>
        </w:rPr>
        <w:t xml:space="preserve"> scrive a tempo pieno libri per i più giovani, dal romanzo d’avventura al racconto comico, generi diversi ma sempre con una particolare attenzione ai temi della crescita che più interessano i ragazzi. Partendo dai propri racconti, ci si immergerà in una sorta di gioco di ruolo tra narrazione, ascolto e scrittura. </w:t>
      </w:r>
      <w:r>
        <w:rPr>
          <w:i/>
          <w:color w:val="000000"/>
          <w:sz w:val="24"/>
          <w:szCs w:val="24"/>
        </w:rPr>
        <w:t xml:space="preserve">L’evento è realizzato in collaborazione con il </w:t>
      </w:r>
      <w:r>
        <w:rPr>
          <w:i/>
          <w:sz w:val="24"/>
          <w:szCs w:val="24"/>
        </w:rPr>
        <w:t>C</w:t>
      </w:r>
      <w:r>
        <w:rPr>
          <w:i/>
          <w:color w:val="000000"/>
          <w:sz w:val="24"/>
          <w:szCs w:val="24"/>
        </w:rPr>
        <w:t xml:space="preserve">omune e con la </w:t>
      </w:r>
      <w:r>
        <w:rPr>
          <w:i/>
          <w:sz w:val="24"/>
          <w:szCs w:val="24"/>
        </w:rPr>
        <w:t>B</w:t>
      </w:r>
      <w:r>
        <w:rPr>
          <w:i/>
          <w:color w:val="000000"/>
          <w:sz w:val="24"/>
          <w:szCs w:val="24"/>
        </w:rPr>
        <w:t>iblioteca di Torre San Giorgio.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Per prenotazioni: 339 2888204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Il territorio di </w:t>
      </w:r>
      <w:proofErr w:type="spellStart"/>
      <w:r>
        <w:rPr>
          <w:b/>
          <w:color w:val="000000"/>
          <w:sz w:val="24"/>
          <w:szCs w:val="24"/>
          <w:u w:val="single"/>
        </w:rPr>
        <w:t>Octavia</w:t>
      </w:r>
      <w:proofErr w:type="spellEnd"/>
      <w:r>
        <w:rPr>
          <w:b/>
          <w:color w:val="000000"/>
          <w:sz w:val="24"/>
          <w:szCs w:val="24"/>
          <w:u w:val="single"/>
        </w:rPr>
        <w:t xml:space="preserve"> come un </w:t>
      </w:r>
      <w:proofErr w:type="spellStart"/>
      <w:r>
        <w:rPr>
          <w:b/>
          <w:color w:val="000000"/>
          <w:sz w:val="24"/>
          <w:szCs w:val="24"/>
          <w:u w:val="single"/>
        </w:rPr>
        <w:t>libro…</w:t>
      </w:r>
      <w:proofErr w:type="spellEnd"/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18 luglio, turn</w:t>
      </w:r>
      <w:r>
        <w:rPr>
          <w:b/>
          <w:sz w:val="24"/>
          <w:szCs w:val="24"/>
        </w:rPr>
        <w:t xml:space="preserve">i alle </w:t>
      </w:r>
      <w:r>
        <w:rPr>
          <w:b/>
          <w:color w:val="000000"/>
          <w:sz w:val="24"/>
          <w:szCs w:val="24"/>
        </w:rPr>
        <w:t>ore 16, 17 e 18</w:t>
      </w:r>
    </w:p>
    <w:p w:rsidR="00D864F0" w:rsidRDefault="00075718">
      <w:pPr>
        <w:spacing w:after="0" w:line="24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Punto </w:t>
      </w:r>
      <w:proofErr w:type="spellStart"/>
      <w:r>
        <w:rPr>
          <w:b/>
          <w:color w:val="000000"/>
          <w:sz w:val="24"/>
          <w:szCs w:val="24"/>
        </w:rPr>
        <w:t>Octavia</w:t>
      </w:r>
      <w:proofErr w:type="spellEnd"/>
      <w:r>
        <w:rPr>
          <w:b/>
          <w:color w:val="000000"/>
          <w:sz w:val="24"/>
          <w:szCs w:val="24"/>
        </w:rPr>
        <w:t xml:space="preserve"> di </w:t>
      </w:r>
      <w:proofErr w:type="spellStart"/>
      <w:r>
        <w:rPr>
          <w:b/>
          <w:color w:val="000000"/>
          <w:sz w:val="24"/>
          <w:szCs w:val="24"/>
        </w:rPr>
        <w:t>Scarnafigi</w:t>
      </w:r>
      <w:proofErr w:type="spellEnd"/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In compagnia di una guida turistica, a orari prestabiliti e su prenotazione, il territorio di </w:t>
      </w:r>
      <w:proofErr w:type="spellStart"/>
      <w:r>
        <w:rPr>
          <w:color w:val="000000"/>
          <w:sz w:val="24"/>
          <w:szCs w:val="24"/>
        </w:rPr>
        <w:t>Octavia</w:t>
      </w:r>
      <w:proofErr w:type="spellEnd"/>
      <w:r>
        <w:rPr>
          <w:color w:val="000000"/>
          <w:sz w:val="24"/>
          <w:szCs w:val="24"/>
        </w:rPr>
        <w:t xml:space="preserve"> verrà brevemente illustrato e raccontato come se si trattasse di pagine di un unico grande e meraviglioso libro. Il punto </w:t>
      </w:r>
      <w:proofErr w:type="spellStart"/>
      <w:r>
        <w:rPr>
          <w:color w:val="000000"/>
          <w:sz w:val="24"/>
          <w:szCs w:val="24"/>
        </w:rPr>
        <w:t>Octavia</w:t>
      </w:r>
      <w:proofErr w:type="spellEnd"/>
      <w:r>
        <w:rPr>
          <w:color w:val="000000"/>
          <w:sz w:val="24"/>
          <w:szCs w:val="24"/>
        </w:rPr>
        <w:t xml:space="preserve"> offre inoltre strumenti multimediali per soddisfare i più curiosi.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Per prenotazioni: associazioneoctavia@gmail.com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Alla scoperta del bosco delle fiabe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24 luglio 2021, ore 15:30 / 17:30 </w:t>
      </w:r>
    </w:p>
    <w:p w:rsidR="00D864F0" w:rsidRDefault="000757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Sentiero del </w:t>
      </w:r>
      <w:proofErr w:type="spellStart"/>
      <w:r>
        <w:rPr>
          <w:b/>
          <w:color w:val="000000"/>
          <w:sz w:val="24"/>
          <w:szCs w:val="24"/>
        </w:rPr>
        <w:t>Maira</w:t>
      </w:r>
      <w:proofErr w:type="spellEnd"/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di </w:t>
      </w:r>
      <w:proofErr w:type="spellStart"/>
      <w:r>
        <w:rPr>
          <w:b/>
          <w:color w:val="000000"/>
          <w:sz w:val="24"/>
          <w:szCs w:val="24"/>
        </w:rPr>
        <w:t>Vottignasco</w:t>
      </w:r>
      <w:proofErr w:type="spellEnd"/>
      <w:r>
        <w:rPr>
          <w:b/>
          <w:color w:val="000000"/>
          <w:sz w:val="24"/>
          <w:szCs w:val="24"/>
        </w:rPr>
        <w:t xml:space="preserve"> – Parco del </w:t>
      </w:r>
      <w:proofErr w:type="spellStart"/>
      <w:r>
        <w:rPr>
          <w:b/>
          <w:color w:val="000000"/>
          <w:sz w:val="24"/>
          <w:szCs w:val="24"/>
        </w:rPr>
        <w:t>Maira</w:t>
      </w:r>
      <w:proofErr w:type="spellEnd"/>
      <w:r>
        <w:rPr>
          <w:b/>
          <w:color w:val="000000"/>
          <w:sz w:val="24"/>
          <w:szCs w:val="24"/>
        </w:rPr>
        <w:t xml:space="preserve"> di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Villafalletto</w:t>
      </w:r>
      <w:proofErr w:type="spellEnd"/>
    </w:p>
    <w:p w:rsidR="00D864F0" w:rsidRDefault="000757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(i</w:t>
      </w:r>
      <w:r>
        <w:rPr>
          <w:b/>
          <w:color w:val="000000"/>
          <w:sz w:val="24"/>
          <w:szCs w:val="24"/>
        </w:rPr>
        <w:t xml:space="preserve">n caso di maltempo Salone AMAS </w:t>
      </w:r>
      <w:r>
        <w:rPr>
          <w:b/>
          <w:sz w:val="24"/>
          <w:szCs w:val="24"/>
        </w:rPr>
        <w:t xml:space="preserve">di </w:t>
      </w:r>
      <w:proofErr w:type="spellStart"/>
      <w:r>
        <w:rPr>
          <w:b/>
          <w:color w:val="000000"/>
          <w:sz w:val="24"/>
          <w:szCs w:val="24"/>
        </w:rPr>
        <w:t>Vottignasco</w:t>
      </w:r>
      <w:proofErr w:type="spellEnd"/>
      <w:r>
        <w:rPr>
          <w:b/>
          <w:color w:val="000000"/>
          <w:sz w:val="24"/>
          <w:szCs w:val="24"/>
        </w:rPr>
        <w:t xml:space="preserve"> -  Salone PGF </w:t>
      </w:r>
      <w:r>
        <w:rPr>
          <w:b/>
          <w:sz w:val="24"/>
          <w:szCs w:val="24"/>
        </w:rPr>
        <w:t xml:space="preserve">di </w:t>
      </w:r>
      <w:proofErr w:type="spellStart"/>
      <w:r>
        <w:rPr>
          <w:b/>
          <w:color w:val="000000"/>
          <w:sz w:val="24"/>
          <w:szCs w:val="24"/>
        </w:rPr>
        <w:t>Villafalletto</w:t>
      </w:r>
      <w:proofErr w:type="spellEnd"/>
      <w:r>
        <w:rPr>
          <w:b/>
          <w:sz w:val="24"/>
          <w:szCs w:val="24"/>
        </w:rPr>
        <w:t>, c</w:t>
      </w:r>
      <w:r>
        <w:rPr>
          <w:b/>
          <w:color w:val="000000"/>
          <w:sz w:val="24"/>
          <w:szCs w:val="24"/>
        </w:rPr>
        <w:t>on conseguente variazione del programma)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L’appuntamento inizia alle 15:30 sul Sentiero del </w:t>
      </w:r>
      <w:proofErr w:type="spellStart"/>
      <w:r>
        <w:rPr>
          <w:color w:val="000000"/>
          <w:sz w:val="24"/>
          <w:szCs w:val="24"/>
        </w:rPr>
        <w:t>Maira</w:t>
      </w:r>
      <w:proofErr w:type="spellEnd"/>
      <w:r>
        <w:rPr>
          <w:color w:val="000000"/>
          <w:sz w:val="24"/>
          <w:szCs w:val="24"/>
        </w:rPr>
        <w:t xml:space="preserve"> (</w:t>
      </w:r>
      <w:proofErr w:type="spellStart"/>
      <w:r>
        <w:rPr>
          <w:color w:val="000000"/>
          <w:sz w:val="24"/>
          <w:szCs w:val="24"/>
        </w:rPr>
        <w:t>Vottignasco</w:t>
      </w:r>
      <w:proofErr w:type="spellEnd"/>
      <w:r>
        <w:rPr>
          <w:color w:val="000000"/>
          <w:sz w:val="24"/>
          <w:szCs w:val="24"/>
        </w:rPr>
        <w:t>), con lettura delle fiabe illustrate nel</w:t>
      </w:r>
      <w:r>
        <w:rPr>
          <w:sz w:val="24"/>
          <w:szCs w:val="24"/>
        </w:rPr>
        <w:t xml:space="preserve">la </w:t>
      </w:r>
      <w:proofErr w:type="spellStart"/>
      <w:r>
        <w:rPr>
          <w:sz w:val="24"/>
          <w:szCs w:val="24"/>
        </w:rPr>
        <w:t>pannellistica</w:t>
      </w:r>
      <w:proofErr w:type="spellEnd"/>
      <w:r>
        <w:rPr>
          <w:sz w:val="24"/>
          <w:szCs w:val="24"/>
        </w:rPr>
        <w:t xml:space="preserve"> del sentiero naturalistico. Il ritrovo è presso il Santuario della Madonna del Bosco in Via Saluzzo, zona cimitero; sono consigliate calzature idonee a percorso sterrato. A seguire, l’iniziativa prosegue presso il Parco del Maria a </w:t>
      </w:r>
      <w:proofErr w:type="spellStart"/>
      <w:r>
        <w:rPr>
          <w:sz w:val="24"/>
          <w:szCs w:val="24"/>
        </w:rPr>
        <w:t>Villafalletto</w:t>
      </w:r>
      <w:proofErr w:type="spellEnd"/>
      <w:r>
        <w:rPr>
          <w:sz w:val="24"/>
          <w:szCs w:val="24"/>
        </w:rPr>
        <w:t xml:space="preserve">. I luoghi distano 4 km l’uno dall’altro, pertanto è consigliato lo spostamento in auto per non mancare l’appuntamento delle 17:30. Al Parco del </w:t>
      </w:r>
      <w:proofErr w:type="spellStart"/>
      <w:r>
        <w:rPr>
          <w:sz w:val="24"/>
          <w:szCs w:val="24"/>
        </w:rPr>
        <w:t>Maira</w:t>
      </w:r>
      <w:proofErr w:type="spellEnd"/>
      <w:r>
        <w:rPr>
          <w:sz w:val="24"/>
          <w:szCs w:val="24"/>
        </w:rPr>
        <w:t xml:space="preserve"> alcuni autori locali raccontano i prop</w:t>
      </w:r>
      <w:r>
        <w:rPr>
          <w:color w:val="000000"/>
          <w:sz w:val="24"/>
          <w:szCs w:val="24"/>
        </w:rPr>
        <w:t>ri lavori, insieme ad attività di laboratorio artistico pe</w:t>
      </w:r>
      <w:r>
        <w:rPr>
          <w:color w:val="000000"/>
          <w:sz w:val="24"/>
          <w:szCs w:val="24"/>
          <w:highlight w:val="white"/>
        </w:rPr>
        <w:t xml:space="preserve">r bambini e ragazzi. </w:t>
      </w:r>
      <w:r>
        <w:rPr>
          <w:sz w:val="24"/>
          <w:szCs w:val="24"/>
          <w:highlight w:val="white"/>
        </w:rPr>
        <w:t>Il</w:t>
      </w:r>
      <w:r>
        <w:rPr>
          <w:color w:val="000000"/>
          <w:sz w:val="24"/>
          <w:szCs w:val="24"/>
          <w:highlight w:val="white"/>
        </w:rPr>
        <w:t xml:space="preserve"> Prof. Alessandro </w:t>
      </w:r>
      <w:proofErr w:type="spellStart"/>
      <w:r>
        <w:rPr>
          <w:color w:val="000000"/>
          <w:sz w:val="24"/>
          <w:szCs w:val="24"/>
          <w:highlight w:val="white"/>
        </w:rPr>
        <w:t>Tonietta</w:t>
      </w:r>
      <w:proofErr w:type="spellEnd"/>
      <w:r>
        <w:rPr>
          <w:color w:val="000000"/>
          <w:sz w:val="24"/>
          <w:szCs w:val="24"/>
          <w:highlight w:val="white"/>
        </w:rPr>
        <w:t xml:space="preserve"> illustrerà la storia romanzata del castello. Al termine in omaggio per i bimbi prodotti del territorio confezionati.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Per prenotazioni: Massimo </w:t>
      </w:r>
      <w:proofErr w:type="spellStart"/>
      <w:r>
        <w:rPr>
          <w:color w:val="000000"/>
          <w:sz w:val="24"/>
          <w:szCs w:val="24"/>
        </w:rPr>
        <w:t>Cismondi</w:t>
      </w:r>
      <w:proofErr w:type="spellEnd"/>
      <w:r>
        <w:rPr>
          <w:color w:val="000000"/>
          <w:sz w:val="24"/>
          <w:szCs w:val="24"/>
        </w:rPr>
        <w:t xml:space="preserve"> 349 7733162,  </w:t>
      </w:r>
      <w:hyperlink r:id="rId9">
        <w:r>
          <w:rPr>
            <w:color w:val="1155CC"/>
            <w:sz w:val="24"/>
            <w:szCs w:val="24"/>
            <w:u w:val="single"/>
          </w:rPr>
          <w:t>biblioteca.votti@libero.it</w:t>
        </w:r>
      </w:hyperlink>
      <w:r>
        <w:rPr>
          <w:sz w:val="24"/>
          <w:szCs w:val="24"/>
        </w:rPr>
        <w:t xml:space="preserve"> | </w:t>
      </w:r>
      <w:r>
        <w:rPr>
          <w:color w:val="000000"/>
          <w:sz w:val="24"/>
          <w:szCs w:val="24"/>
        </w:rPr>
        <w:t xml:space="preserve">Laura Rosso 320 0837652 - </w:t>
      </w:r>
      <w:hyperlink r:id="rId10">
        <w:r>
          <w:rPr>
            <w:color w:val="1155CC"/>
            <w:sz w:val="24"/>
            <w:szCs w:val="24"/>
            <w:u w:val="single"/>
          </w:rPr>
          <w:t>rosso967@live.it</w:t>
        </w:r>
      </w:hyperlink>
      <w:r>
        <w:rPr>
          <w:color w:val="000000"/>
          <w:sz w:val="24"/>
          <w:szCs w:val="24"/>
        </w:rPr>
        <w:t> 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 w:rsidP="00890878">
      <w:pPr>
        <w:spacing w:before="200"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La Biblioteca dei libri perduti</w:t>
      </w:r>
      <w:r>
        <w:rPr>
          <w:b/>
          <w:sz w:val="24"/>
          <w:szCs w:val="24"/>
          <w:u w:val="single"/>
        </w:rPr>
        <w:br/>
      </w:r>
      <w:r>
        <w:rPr>
          <w:b/>
          <w:sz w:val="24"/>
          <w:szCs w:val="24"/>
        </w:rPr>
        <w:t>25 luglio, ore 17</w:t>
      </w:r>
      <w:r>
        <w:rPr>
          <w:b/>
          <w:sz w:val="24"/>
          <w:szCs w:val="24"/>
        </w:rPr>
        <w:br/>
        <w:t xml:space="preserve">Biblioteca "La Bufera" di </w:t>
      </w:r>
      <w:proofErr w:type="spellStart"/>
      <w:r>
        <w:rPr>
          <w:b/>
          <w:sz w:val="24"/>
          <w:szCs w:val="24"/>
        </w:rPr>
        <w:t>Murello</w:t>
      </w:r>
      <w:proofErr w:type="spellEnd"/>
      <w:r>
        <w:rPr>
          <w:b/>
          <w:sz w:val="24"/>
          <w:szCs w:val="24"/>
        </w:rPr>
        <w:t xml:space="preserve"> (l'attività si svolgerà anche in caso di maltempo)</w:t>
      </w:r>
    </w:p>
    <w:p w:rsidR="00D864F0" w:rsidRDefault="00075718">
      <w:pPr>
        <w:spacing w:before="200"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Dalle pagine di un libro misterioso, un gioco tour condurrà i ragazzi fra le vie del paese alla ricerca di luoghi e indizi fino all'ultima traccia. La Biblioteca di </w:t>
      </w:r>
      <w:proofErr w:type="spellStart"/>
      <w:r>
        <w:rPr>
          <w:sz w:val="24"/>
          <w:szCs w:val="24"/>
        </w:rPr>
        <w:t>Murello</w:t>
      </w:r>
      <w:proofErr w:type="spellEnd"/>
      <w:r>
        <w:rPr>
          <w:sz w:val="24"/>
          <w:szCs w:val="24"/>
        </w:rPr>
        <w:t xml:space="preserve"> come luogo di partenza e di arrivo sarà il punto di riferimento per le indagini dei partecipanti organizzati in squadre. Il gioco è per i ragazzi dalla quinta elementare alla prima superiore.</w:t>
      </w:r>
    </w:p>
    <w:p w:rsidR="00D864F0" w:rsidRDefault="00075718">
      <w:pPr>
        <w:spacing w:before="200" w:after="200" w:line="276" w:lineRule="auto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Per prenotazioni: Comune di </w:t>
      </w:r>
      <w:proofErr w:type="spellStart"/>
      <w:r>
        <w:rPr>
          <w:sz w:val="24"/>
          <w:szCs w:val="24"/>
        </w:rPr>
        <w:t>Murello</w:t>
      </w:r>
      <w:proofErr w:type="spellEnd"/>
      <w:r>
        <w:rPr>
          <w:sz w:val="24"/>
          <w:szCs w:val="24"/>
        </w:rPr>
        <w:t xml:space="preserve"> 0172 98102</w:t>
      </w:r>
    </w:p>
    <w:p w:rsidR="00D864F0" w:rsidRDefault="00D864F0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Un po’ di magia con il Mago </w:t>
      </w:r>
      <w:proofErr w:type="spellStart"/>
      <w:r>
        <w:rPr>
          <w:b/>
          <w:color w:val="000000"/>
          <w:sz w:val="24"/>
          <w:szCs w:val="24"/>
          <w:u w:val="single"/>
        </w:rPr>
        <w:t>Sales</w:t>
      </w:r>
      <w:proofErr w:type="spellEnd"/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31 luglio 2021, ore 17</w:t>
      </w:r>
    </w:p>
    <w:p w:rsidR="00D864F0" w:rsidRDefault="000757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Parco del Santuario a Moretta (in caso di maltempo nella </w:t>
      </w:r>
      <w:r>
        <w:rPr>
          <w:b/>
          <w:sz w:val="24"/>
          <w:szCs w:val="24"/>
        </w:rPr>
        <w:t>t</w:t>
      </w:r>
      <w:r>
        <w:rPr>
          <w:b/>
          <w:color w:val="000000"/>
          <w:sz w:val="24"/>
          <w:szCs w:val="24"/>
        </w:rPr>
        <w:t>ensostruttura)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Don Silvio Mantelli, meglio conosciuto come Mago </w:t>
      </w:r>
      <w:proofErr w:type="spellStart"/>
      <w:r>
        <w:rPr>
          <w:color w:val="000000"/>
          <w:sz w:val="24"/>
          <w:szCs w:val="24"/>
        </w:rPr>
        <w:t>Sales</w:t>
      </w:r>
      <w:proofErr w:type="spellEnd"/>
      <w:r>
        <w:rPr>
          <w:color w:val="000000"/>
          <w:sz w:val="24"/>
          <w:szCs w:val="24"/>
        </w:rPr>
        <w:t xml:space="preserve"> (maestro di Arturo Brachetti), nel corso degli anni e in giro per il mondo ha collezionato materiale e oggetti appartenenti ai grandi maghi della storia fino a dare origine al Museo della Magia di </w:t>
      </w:r>
      <w:proofErr w:type="spellStart"/>
      <w:r>
        <w:rPr>
          <w:color w:val="000000"/>
          <w:sz w:val="24"/>
          <w:szCs w:val="24"/>
        </w:rPr>
        <w:t>Cherasco</w:t>
      </w:r>
      <w:proofErr w:type="spellEnd"/>
      <w:r>
        <w:rPr>
          <w:color w:val="000000"/>
          <w:sz w:val="24"/>
          <w:szCs w:val="24"/>
        </w:rPr>
        <w:t xml:space="preserve">. Oltre a scoprire i progetti di volontariato e solidarietà, il Mago </w:t>
      </w:r>
      <w:proofErr w:type="spellStart"/>
      <w:r>
        <w:rPr>
          <w:color w:val="000000"/>
          <w:sz w:val="24"/>
          <w:szCs w:val="24"/>
        </w:rPr>
        <w:t>Sales</w:t>
      </w:r>
      <w:proofErr w:type="spellEnd"/>
      <w:r>
        <w:rPr>
          <w:color w:val="000000"/>
          <w:sz w:val="24"/>
          <w:szCs w:val="24"/>
        </w:rPr>
        <w:t>, in questa breve conferenza, racconterà quanto ha raccolto nei suoi ultimi libri.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Per prenotazioni: 0172 911204 (orari: martedì 9-12/15-18,30, mercoledì 9-12/14,30-16,30, giovedì 9-12/15-18,30, sabato 9-11)</w:t>
      </w:r>
    </w:p>
    <w:p w:rsidR="00D864F0" w:rsidRDefault="00D864F0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 xml:space="preserve">Di notte nel bosco, con Paolo </w:t>
      </w:r>
      <w:proofErr w:type="spellStart"/>
      <w:r>
        <w:rPr>
          <w:b/>
          <w:color w:val="000000"/>
          <w:sz w:val="24"/>
          <w:szCs w:val="24"/>
          <w:u w:val="single"/>
        </w:rPr>
        <w:t>Tibaldi</w:t>
      </w:r>
      <w:proofErr w:type="spellEnd"/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1 agosto, ore 17</w:t>
      </w:r>
    </w:p>
    <w:p w:rsidR="00D864F0" w:rsidRDefault="000757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Giardini Santuario Madonna della Noce,  Villanova </w:t>
      </w:r>
      <w:proofErr w:type="spellStart"/>
      <w:r>
        <w:rPr>
          <w:b/>
          <w:color w:val="000000"/>
          <w:sz w:val="24"/>
          <w:szCs w:val="24"/>
        </w:rPr>
        <w:t>Solaro</w:t>
      </w:r>
      <w:proofErr w:type="spellEnd"/>
      <w:r>
        <w:rPr>
          <w:b/>
          <w:color w:val="000000"/>
          <w:sz w:val="24"/>
          <w:szCs w:val="24"/>
        </w:rPr>
        <w:t xml:space="preserve"> (in caso di maltempo nel Salone polivalente)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i/>
          <w:sz w:val="24"/>
          <w:szCs w:val="24"/>
        </w:rPr>
      </w:pPr>
      <w:r>
        <w:rPr>
          <w:color w:val="000000"/>
          <w:sz w:val="24"/>
          <w:szCs w:val="24"/>
        </w:rPr>
        <w:t xml:space="preserve">Sei pronto a fare la nanna? Quando è ora di infilarsi nel letto, tendi l’orecchio: se ascolti con attenzione, udirai le voci del bosco che, al calare della sera, prende vita! Chiudi gli occhi e ascolta il gatto, il tasso, la volpe e il cinghiale! Tanti animaletti approfittano del buio e iniziano nuove avventure! Prendendo spunto dal libro “Di notte nel bosco: </w:t>
      </w:r>
      <w:proofErr w:type="spellStart"/>
      <w:r>
        <w:rPr>
          <w:color w:val="000000"/>
          <w:sz w:val="24"/>
          <w:szCs w:val="24"/>
        </w:rPr>
        <w:t>filostrocca</w:t>
      </w:r>
      <w:proofErr w:type="spellEnd"/>
      <w:r>
        <w:rPr>
          <w:color w:val="000000"/>
          <w:sz w:val="24"/>
          <w:szCs w:val="24"/>
        </w:rPr>
        <w:t xml:space="preserve"> della buona notte” illustrato dall’artista internazionale Lara Carbone, l’attore Paolo </w:t>
      </w:r>
      <w:proofErr w:type="spellStart"/>
      <w:r>
        <w:rPr>
          <w:color w:val="000000"/>
          <w:sz w:val="24"/>
          <w:szCs w:val="24"/>
        </w:rPr>
        <w:t>Tibaldi</w:t>
      </w:r>
      <w:proofErr w:type="spellEnd"/>
      <w:r>
        <w:rPr>
          <w:color w:val="000000"/>
          <w:sz w:val="24"/>
          <w:szCs w:val="24"/>
        </w:rPr>
        <w:t xml:space="preserve"> racconterà storie e leggende sugli animali del bosco. </w:t>
      </w:r>
      <w:r>
        <w:rPr>
          <w:i/>
          <w:sz w:val="24"/>
          <w:szCs w:val="24"/>
        </w:rPr>
        <w:t>L’evento è realizzato i</w:t>
      </w:r>
      <w:r>
        <w:rPr>
          <w:i/>
          <w:color w:val="000000"/>
          <w:sz w:val="24"/>
          <w:szCs w:val="24"/>
        </w:rPr>
        <w:t xml:space="preserve">n collaborazione con il Comune di </w:t>
      </w:r>
      <w:proofErr w:type="spellStart"/>
      <w:r>
        <w:rPr>
          <w:i/>
          <w:color w:val="000000"/>
          <w:sz w:val="24"/>
          <w:szCs w:val="24"/>
        </w:rPr>
        <w:t>Ruffia</w:t>
      </w:r>
      <w:proofErr w:type="spellEnd"/>
      <w:r>
        <w:rPr>
          <w:i/>
          <w:color w:val="000000"/>
          <w:sz w:val="24"/>
          <w:szCs w:val="24"/>
        </w:rPr>
        <w:t>.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Per prenotazioni: Villanova </w:t>
      </w:r>
      <w:proofErr w:type="spellStart"/>
      <w:r>
        <w:rPr>
          <w:color w:val="000000"/>
          <w:sz w:val="24"/>
          <w:szCs w:val="24"/>
        </w:rPr>
        <w:t>Solaro</w:t>
      </w:r>
      <w:proofErr w:type="spellEnd"/>
      <w:r>
        <w:rPr>
          <w:color w:val="000000"/>
          <w:sz w:val="24"/>
          <w:szCs w:val="24"/>
        </w:rPr>
        <w:t xml:space="preserve">: Simona 333 3468295 | </w:t>
      </w:r>
      <w:proofErr w:type="spellStart"/>
      <w:r>
        <w:rPr>
          <w:color w:val="000000"/>
          <w:sz w:val="24"/>
          <w:szCs w:val="24"/>
        </w:rPr>
        <w:t>Ru</w:t>
      </w:r>
      <w:r>
        <w:rPr>
          <w:sz w:val="24"/>
          <w:szCs w:val="24"/>
        </w:rPr>
        <w:t>ffia</w:t>
      </w:r>
      <w:proofErr w:type="spellEnd"/>
      <w:r>
        <w:rPr>
          <w:sz w:val="24"/>
          <w:szCs w:val="24"/>
        </w:rPr>
        <w:t xml:space="preserve">: </w:t>
      </w:r>
      <w:r>
        <w:rPr>
          <w:color w:val="000000"/>
          <w:sz w:val="24"/>
          <w:szCs w:val="24"/>
        </w:rPr>
        <w:t>Enza 346 3973739</w:t>
      </w:r>
    </w:p>
    <w:p w:rsidR="00D864F0" w:rsidRDefault="00D864F0">
      <w:pPr>
        <w:spacing w:after="0" w:line="240" w:lineRule="auto"/>
        <w:jc w:val="both"/>
        <w:rPr>
          <w:b/>
          <w:color w:val="000000"/>
          <w:sz w:val="24"/>
          <w:szCs w:val="24"/>
          <w:u w:val="single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La mappa per l’Isola che non c’è</w:t>
      </w: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7 agosto 2021, ore 17</w:t>
      </w:r>
    </w:p>
    <w:p w:rsidR="00D864F0" w:rsidRDefault="00075718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Cortile del Comune, a </w:t>
      </w:r>
      <w:proofErr w:type="spellStart"/>
      <w:r>
        <w:rPr>
          <w:b/>
          <w:color w:val="000000"/>
          <w:sz w:val="24"/>
          <w:szCs w:val="24"/>
        </w:rPr>
        <w:t>Revello</w:t>
      </w:r>
      <w:proofErr w:type="spellEnd"/>
      <w:r>
        <w:rPr>
          <w:b/>
          <w:color w:val="000000"/>
          <w:sz w:val="24"/>
          <w:szCs w:val="24"/>
        </w:rPr>
        <w:t xml:space="preserve"> (in caso di maltempo Ala </w:t>
      </w:r>
      <w:proofErr w:type="spellStart"/>
      <w:r>
        <w:rPr>
          <w:b/>
          <w:color w:val="000000"/>
          <w:sz w:val="24"/>
          <w:szCs w:val="24"/>
        </w:rPr>
        <w:t>mercatale</w:t>
      </w:r>
      <w:proofErr w:type="spellEnd"/>
      <w:r>
        <w:rPr>
          <w:b/>
          <w:color w:val="000000"/>
          <w:sz w:val="24"/>
          <w:szCs w:val="24"/>
        </w:rPr>
        <w:t xml:space="preserve"> e portici del Comune)</w:t>
      </w:r>
    </w:p>
    <w:p w:rsidR="00D864F0" w:rsidRDefault="00D864F0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Lasciandosi ispirare dal grande viaggio verso la meta più ambita di tutte, l’Isola che non c’è, i ragazzi potranno giocare tra le vie del centro storico. Divisi in squadre (4 squadre da 5 bambini/ragazzi), in compagnia di animatori, dovranno cimentarsi in prove di gioco per scoprire come un libro possa diventare una mappa per scoprire la propria città.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075718">
      <w:pPr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Per prenotazioni 0175 257171 int.0 (dal lunedì  al sabato dalle 9,30 alle 13,30) | Katia </w:t>
      </w:r>
      <w:proofErr w:type="spellStart"/>
      <w:r>
        <w:rPr>
          <w:sz w:val="24"/>
          <w:szCs w:val="24"/>
        </w:rPr>
        <w:t>Disderi</w:t>
      </w:r>
      <w:proofErr w:type="spellEnd"/>
      <w:r>
        <w:rPr>
          <w:color w:val="000000"/>
          <w:sz w:val="24"/>
          <w:szCs w:val="24"/>
        </w:rPr>
        <w:t xml:space="preserve"> 349 6388414</w:t>
      </w:r>
    </w:p>
    <w:p w:rsidR="00D864F0" w:rsidRDefault="00D864F0">
      <w:pPr>
        <w:spacing w:after="0" w:line="240" w:lineRule="auto"/>
        <w:jc w:val="both"/>
        <w:rPr>
          <w:sz w:val="24"/>
          <w:szCs w:val="24"/>
        </w:rPr>
      </w:pPr>
    </w:p>
    <w:p w:rsidR="00D864F0" w:rsidRDefault="00D864F0">
      <w:pPr>
        <w:spacing w:after="0" w:line="276" w:lineRule="auto"/>
        <w:jc w:val="both"/>
        <w:rPr>
          <w:b/>
          <w:sz w:val="24"/>
          <w:szCs w:val="24"/>
        </w:rPr>
      </w:pPr>
    </w:p>
    <w:p w:rsidR="00D864F0" w:rsidRDefault="0007571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Tutti gli appuntamenti sono gratuiti, ma con prenotazione obbligatoria.</w:t>
      </w:r>
    </w:p>
    <w:p w:rsidR="00D864F0" w:rsidRDefault="0007571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Ai bambini/ragazzi presenti agli appuntamenti verrà omaggiato un sacchettino di semini dell’azienda Agricola L’asparago Dolce di </w:t>
      </w:r>
      <w:proofErr w:type="spellStart"/>
      <w:r>
        <w:rPr>
          <w:b/>
          <w:sz w:val="24"/>
          <w:szCs w:val="24"/>
        </w:rPr>
        <w:t>Revello</w:t>
      </w:r>
      <w:proofErr w:type="spellEnd"/>
      <w:r>
        <w:rPr>
          <w:b/>
          <w:sz w:val="24"/>
          <w:szCs w:val="24"/>
        </w:rPr>
        <w:t xml:space="preserve">, con vasetto di </w:t>
      </w:r>
      <w:proofErr w:type="spellStart"/>
      <w:r>
        <w:rPr>
          <w:b/>
          <w:sz w:val="24"/>
          <w:szCs w:val="24"/>
        </w:rPr>
        <w:t>Octavia</w:t>
      </w:r>
      <w:proofErr w:type="spellEnd"/>
      <w:r>
        <w:rPr>
          <w:b/>
          <w:sz w:val="24"/>
          <w:szCs w:val="24"/>
        </w:rPr>
        <w:t>.</w:t>
      </w:r>
    </w:p>
    <w:p w:rsidR="00D864F0" w:rsidRDefault="00D864F0">
      <w:pPr>
        <w:spacing w:after="0" w:line="276" w:lineRule="auto"/>
        <w:jc w:val="both"/>
        <w:rPr>
          <w:b/>
          <w:sz w:val="24"/>
          <w:szCs w:val="24"/>
        </w:rPr>
      </w:pPr>
    </w:p>
    <w:p w:rsidR="00D864F0" w:rsidRDefault="00075718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 dettagli e informazioni: </w:t>
      </w:r>
      <w:hyperlink r:id="rId11">
        <w:r>
          <w:rPr>
            <w:b/>
            <w:color w:val="1155CC"/>
            <w:sz w:val="24"/>
            <w:szCs w:val="24"/>
            <w:u w:val="single"/>
          </w:rPr>
          <w:t>www.associazioneoctavia.com</w:t>
        </w:r>
      </w:hyperlink>
    </w:p>
    <w:p w:rsidR="00D864F0" w:rsidRDefault="00D864F0">
      <w:pPr>
        <w:spacing w:after="0" w:line="276" w:lineRule="auto"/>
        <w:jc w:val="both"/>
        <w:rPr>
          <w:b/>
          <w:sz w:val="24"/>
          <w:szCs w:val="24"/>
        </w:rPr>
      </w:pPr>
    </w:p>
    <w:p w:rsidR="00D864F0" w:rsidRDefault="00D864F0">
      <w:pPr>
        <w:spacing w:after="0" w:line="276" w:lineRule="auto"/>
        <w:jc w:val="both"/>
        <w:rPr>
          <w:sz w:val="24"/>
          <w:szCs w:val="24"/>
          <w:highlight w:val="white"/>
        </w:rPr>
      </w:pPr>
    </w:p>
    <w:p w:rsidR="00D864F0" w:rsidRDefault="00D864F0">
      <w:pPr>
        <w:spacing w:after="0" w:line="276" w:lineRule="auto"/>
        <w:jc w:val="both"/>
        <w:rPr>
          <w:sz w:val="24"/>
          <w:szCs w:val="24"/>
        </w:rPr>
      </w:pPr>
    </w:p>
    <w:sectPr w:rsidR="00D864F0" w:rsidSect="00D864F0">
      <w:head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F0" w:rsidRDefault="00D864F0" w:rsidP="00D864F0">
      <w:pPr>
        <w:spacing w:after="0" w:line="240" w:lineRule="auto"/>
      </w:pPr>
      <w:r>
        <w:separator/>
      </w:r>
    </w:p>
  </w:endnote>
  <w:endnote w:type="continuationSeparator" w:id="0">
    <w:p w:rsidR="00D864F0" w:rsidRDefault="00D864F0" w:rsidP="00D86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F0" w:rsidRDefault="00D864F0" w:rsidP="00D864F0">
      <w:pPr>
        <w:spacing w:after="0" w:line="240" w:lineRule="auto"/>
      </w:pPr>
      <w:r>
        <w:separator/>
      </w:r>
    </w:p>
  </w:footnote>
  <w:footnote w:type="continuationSeparator" w:id="0">
    <w:p w:rsidR="00D864F0" w:rsidRDefault="00D864F0" w:rsidP="00D86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64F0" w:rsidRDefault="000757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84252" cy="768625"/>
          <wp:effectExtent l="0" t="0" r="0" b="0"/>
          <wp:docPr id="3" name="image1.png" descr="octavia_logo_color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octavia_logo_colori.png"/>
                  <pic:cNvPicPr preferRelativeResize="0"/>
                </pic:nvPicPr>
                <pic:blipFill>
                  <a:blip r:embed="rId1"/>
                  <a:srcRect t="25480" b="26003"/>
                  <a:stretch>
                    <a:fillRect/>
                  </a:stretch>
                </pic:blipFill>
                <pic:spPr>
                  <a:xfrm>
                    <a:off x="0" y="0"/>
                    <a:ext cx="1584252" cy="76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864F0" w:rsidRDefault="00D864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64F0"/>
    <w:rsid w:val="00075718"/>
    <w:rsid w:val="00890878"/>
    <w:rsid w:val="00D615C9"/>
    <w:rsid w:val="00D86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0953"/>
  </w:style>
  <w:style w:type="paragraph" w:styleId="Titolo1">
    <w:name w:val="heading 1"/>
    <w:basedOn w:val="normal"/>
    <w:next w:val="normal"/>
    <w:rsid w:val="009721F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9721F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9721F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9721F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9721F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"/>
    <w:next w:val="normal"/>
    <w:rsid w:val="009721F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0">
    <w:name w:val="normal"/>
    <w:rsid w:val="00D864F0"/>
  </w:style>
  <w:style w:type="table" w:customStyle="1" w:styleId="TableNormal">
    <w:name w:val="Table Normal"/>
    <w:rsid w:val="00D864F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9721F2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">
    <w:name w:val="normal"/>
    <w:rsid w:val="009721F2"/>
  </w:style>
  <w:style w:type="table" w:customStyle="1" w:styleId="TableNormal0">
    <w:name w:val="Table Normal"/>
    <w:rsid w:val="009721F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0"/>
    <w:next w:val="normal0"/>
    <w:rsid w:val="00D864F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61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6133A"/>
  </w:style>
  <w:style w:type="paragraph" w:styleId="Pidipagina">
    <w:name w:val="footer"/>
    <w:basedOn w:val="Normale"/>
    <w:link w:val="PidipaginaCarattere"/>
    <w:uiPriority w:val="99"/>
    <w:semiHidden/>
    <w:unhideWhenUsed/>
    <w:rsid w:val="003613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613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1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133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721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7212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.faule@libero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greteria@comune.polonghera.cn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associazioneoctavia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osso967@liv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iblioteca.votti@libero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bUgUX992gEFap0l9kkvvDSiHEw==">AMUW2mWUhD9zEIrPswQMg0k/P0sZF3WuLZAFViTrFbJc4aYBzEyqNeh3hLeUwpxfS0PczpJK+Nz+tAnS291R6GslxPbN4ydRzwECse3JDmO9UIeAgmq5HnM=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1356</Words>
  <Characters>7733</Characters>
  <Application>Microsoft Office Word</Application>
  <DocSecurity>0</DocSecurity>
  <Lines>64</Lines>
  <Paragraphs>18</Paragraphs>
  <ScaleCrop>false</ScaleCrop>
  <Company/>
  <LinksUpToDate>false</LinksUpToDate>
  <CharactersWithSpaces>9071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Bellino</dc:creator>
  <cp:lastModifiedBy>beatrice marengo</cp:lastModifiedBy>
  <cp:revision>3</cp:revision>
  <dcterms:created xsi:type="dcterms:W3CDTF">2021-06-01T08:20:00Z</dcterms:created>
  <dcterms:modified xsi:type="dcterms:W3CDTF">2021-06-01T09:11:00Z</dcterms:modified>
</cp:coreProperties>
</file>